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EC5" w:rsidRPr="00580EC5" w:rsidRDefault="00580EC5" w:rsidP="00580EC5">
      <w:pPr>
        <w:ind w:hanging="360"/>
        <w:jc w:val="right"/>
        <w:rPr>
          <w:rFonts w:ascii="Times New Roman" w:hAnsi="Times New Roman" w:cs="Times New Roman"/>
          <w:b/>
          <w:bCs/>
          <w:sz w:val="28"/>
        </w:rPr>
      </w:pPr>
      <w:r w:rsidRPr="00580EC5">
        <w:rPr>
          <w:rFonts w:ascii="Times New Roman" w:hAnsi="Times New Roman" w:cs="Times New Roman"/>
          <w:b/>
          <w:bCs/>
          <w:sz w:val="28"/>
        </w:rPr>
        <w:t>ПРОЕКТ</w:t>
      </w:r>
    </w:p>
    <w:p w:rsidR="00580EC5" w:rsidRPr="00580EC5" w:rsidRDefault="00580EC5" w:rsidP="00580EC5">
      <w:pPr>
        <w:rPr>
          <w:rFonts w:ascii="Times New Roman" w:hAnsi="Times New Roman" w:cs="Times New Roman"/>
          <w:b/>
          <w:bCs/>
          <w:sz w:val="28"/>
        </w:rPr>
      </w:pPr>
    </w:p>
    <w:p w:rsidR="00580EC5" w:rsidRPr="00580EC5" w:rsidRDefault="00580EC5" w:rsidP="00580EC5">
      <w:pPr>
        <w:jc w:val="center"/>
        <w:rPr>
          <w:rFonts w:ascii="Times New Roman" w:hAnsi="Times New Roman" w:cs="Times New Roman"/>
          <w:b/>
          <w:bCs/>
          <w:sz w:val="28"/>
        </w:rPr>
      </w:pPr>
      <w:r w:rsidRPr="00580EC5">
        <w:rPr>
          <w:rFonts w:ascii="Times New Roman" w:hAnsi="Times New Roman" w:cs="Times New Roman"/>
          <w:b/>
          <w:bCs/>
          <w:sz w:val="28"/>
        </w:rPr>
        <w:t>Р Е Ш Е Н И Е</w:t>
      </w:r>
    </w:p>
    <w:p w:rsidR="00580EC5" w:rsidRPr="00580EC5" w:rsidRDefault="00580EC5" w:rsidP="00580EC5">
      <w:pPr>
        <w:rPr>
          <w:rFonts w:ascii="Times New Roman" w:hAnsi="Times New Roman" w:cs="Times New Roman"/>
          <w:b/>
          <w:bCs/>
        </w:rPr>
      </w:pPr>
    </w:p>
    <w:p w:rsidR="00580EC5" w:rsidRPr="00580EC5" w:rsidRDefault="00580EC5" w:rsidP="00580EC5">
      <w:pPr>
        <w:rPr>
          <w:rFonts w:ascii="Times New Roman" w:hAnsi="Times New Roman" w:cs="Times New Roman"/>
          <w:b/>
          <w:bCs/>
        </w:rPr>
      </w:pPr>
    </w:p>
    <w:p w:rsidR="00580EC5" w:rsidRPr="00580EC5" w:rsidRDefault="00580EC5" w:rsidP="00580EC5">
      <w:pPr>
        <w:rPr>
          <w:rFonts w:ascii="Times New Roman" w:hAnsi="Times New Roman" w:cs="Times New Roman"/>
          <w:b/>
          <w:bCs/>
        </w:rPr>
      </w:pPr>
    </w:p>
    <w:p w:rsidR="00580EC5" w:rsidRPr="00580EC5" w:rsidRDefault="00580EC5" w:rsidP="00580EC5">
      <w:pPr>
        <w:rPr>
          <w:rFonts w:ascii="Times New Roman" w:hAnsi="Times New Roman" w:cs="Times New Roman"/>
          <w:bCs/>
          <w:sz w:val="26"/>
          <w:szCs w:val="26"/>
        </w:rPr>
      </w:pPr>
      <w:r w:rsidRPr="00580EC5">
        <w:rPr>
          <w:rFonts w:ascii="Times New Roman" w:hAnsi="Times New Roman" w:cs="Times New Roman"/>
          <w:bCs/>
          <w:sz w:val="26"/>
          <w:szCs w:val="26"/>
        </w:rPr>
        <w:t>«Об исполнении бюджета</w:t>
      </w:r>
    </w:p>
    <w:p w:rsidR="00580EC5" w:rsidRPr="00580EC5" w:rsidRDefault="00580EC5" w:rsidP="00580EC5">
      <w:pPr>
        <w:rPr>
          <w:rFonts w:ascii="Times New Roman" w:hAnsi="Times New Roman" w:cs="Times New Roman"/>
          <w:bCs/>
          <w:sz w:val="26"/>
          <w:szCs w:val="26"/>
        </w:rPr>
      </w:pPr>
      <w:r w:rsidRPr="00580EC5">
        <w:rPr>
          <w:rFonts w:ascii="Times New Roman" w:hAnsi="Times New Roman" w:cs="Times New Roman"/>
          <w:bCs/>
          <w:sz w:val="26"/>
          <w:szCs w:val="26"/>
        </w:rPr>
        <w:t>города Сарова за 2025 год»</w:t>
      </w:r>
    </w:p>
    <w:p w:rsidR="00580EC5" w:rsidRPr="00580EC5" w:rsidRDefault="00580EC5" w:rsidP="00580EC5">
      <w:pPr>
        <w:rPr>
          <w:rFonts w:ascii="Times New Roman" w:hAnsi="Times New Roman" w:cs="Times New Roman"/>
          <w:b/>
          <w:bCs/>
          <w:sz w:val="26"/>
          <w:szCs w:val="26"/>
        </w:rPr>
      </w:pPr>
    </w:p>
    <w:p w:rsidR="00580EC5" w:rsidRPr="00580EC5" w:rsidRDefault="00580EC5" w:rsidP="00580EC5">
      <w:pPr>
        <w:rPr>
          <w:rFonts w:ascii="Times New Roman" w:hAnsi="Times New Roman" w:cs="Times New Roman"/>
          <w:b/>
          <w:bCs/>
          <w:sz w:val="26"/>
          <w:szCs w:val="26"/>
        </w:rPr>
      </w:pPr>
    </w:p>
    <w:p w:rsidR="00580EC5" w:rsidRPr="00580EC5" w:rsidRDefault="00580EC5" w:rsidP="00580EC5">
      <w:pPr>
        <w:rPr>
          <w:rFonts w:ascii="Times New Roman" w:hAnsi="Times New Roman" w:cs="Times New Roman"/>
          <w:bCs/>
          <w:sz w:val="26"/>
          <w:szCs w:val="26"/>
        </w:rPr>
      </w:pPr>
      <w:r w:rsidRPr="00580EC5">
        <w:rPr>
          <w:rFonts w:ascii="Times New Roman" w:hAnsi="Times New Roman" w:cs="Times New Roman"/>
          <w:bCs/>
          <w:sz w:val="26"/>
          <w:szCs w:val="26"/>
        </w:rPr>
        <w:tab/>
        <w:t>Заслушав отчет Администрации города Сарова об исполнении бюджета города Сарова за 2025 год, руководствуясь статьей 36 Устава городского округа город Саров Нижегородской области, статьей 44 Положения о бюджетном процессе в городе Сарове, утвержденного решением Городской Думы города Сарова Нижегородской области от 10.11.2009 № 123/4-гд, Городская Дума города Сарова</w:t>
      </w:r>
    </w:p>
    <w:p w:rsidR="00580EC5" w:rsidRPr="00580EC5" w:rsidRDefault="00580EC5" w:rsidP="00580EC5">
      <w:pPr>
        <w:rPr>
          <w:rFonts w:ascii="Times New Roman" w:hAnsi="Times New Roman" w:cs="Times New Roman"/>
          <w:sz w:val="26"/>
          <w:szCs w:val="26"/>
        </w:rPr>
      </w:pPr>
    </w:p>
    <w:p w:rsidR="00580EC5" w:rsidRPr="00580EC5" w:rsidRDefault="00580EC5" w:rsidP="00580EC5">
      <w:pPr>
        <w:rPr>
          <w:rFonts w:ascii="Times New Roman" w:hAnsi="Times New Roman" w:cs="Times New Roman"/>
          <w:b/>
          <w:bCs/>
          <w:sz w:val="26"/>
          <w:szCs w:val="26"/>
        </w:rPr>
      </w:pPr>
      <w:r w:rsidRPr="00580EC5">
        <w:rPr>
          <w:rFonts w:ascii="Times New Roman" w:hAnsi="Times New Roman" w:cs="Times New Roman"/>
          <w:sz w:val="26"/>
          <w:szCs w:val="26"/>
        </w:rPr>
        <w:t>РЕШИЛА:</w:t>
      </w:r>
    </w:p>
    <w:p w:rsidR="00580EC5" w:rsidRPr="00580EC5" w:rsidRDefault="00580EC5" w:rsidP="00580EC5">
      <w:pPr>
        <w:rPr>
          <w:rFonts w:ascii="Times New Roman" w:hAnsi="Times New Roman" w:cs="Times New Roman"/>
          <w:sz w:val="26"/>
          <w:szCs w:val="26"/>
        </w:rPr>
      </w:pPr>
    </w:p>
    <w:p w:rsidR="00580EC5" w:rsidRPr="00580EC5" w:rsidRDefault="00580EC5" w:rsidP="00580EC5">
      <w:pPr>
        <w:pStyle w:val="2"/>
        <w:ind w:left="0" w:firstLine="708"/>
        <w:rPr>
          <w:sz w:val="26"/>
          <w:szCs w:val="26"/>
        </w:rPr>
      </w:pPr>
      <w:r w:rsidRPr="00580EC5">
        <w:rPr>
          <w:sz w:val="26"/>
          <w:szCs w:val="26"/>
        </w:rPr>
        <w:t>1. Утвердить отчет об исполнении бюджета города Сарова за 2025 год по доходам в сумме 5 893 692,0 тыс. рублей, по расходам в сумме 6 011 997,0 тыс. рублей и размер дефицита бюджета в сумме 118 305,0 тыс. рублей.</w:t>
      </w:r>
    </w:p>
    <w:p w:rsidR="00580EC5" w:rsidRPr="00580EC5" w:rsidRDefault="00580EC5" w:rsidP="00580EC5">
      <w:pPr>
        <w:pStyle w:val="2"/>
        <w:ind w:left="0" w:firstLine="708"/>
        <w:rPr>
          <w:sz w:val="26"/>
          <w:szCs w:val="26"/>
        </w:rPr>
      </w:pPr>
      <w:r w:rsidRPr="00580EC5">
        <w:rPr>
          <w:sz w:val="26"/>
          <w:szCs w:val="26"/>
        </w:rPr>
        <w:t>2. Утвердить к отчету об исполнении бюджета города Сарова за 2025 год следующие показателями:</w:t>
      </w:r>
    </w:p>
    <w:p w:rsidR="00580EC5" w:rsidRPr="00580EC5" w:rsidRDefault="00580EC5" w:rsidP="00580EC5">
      <w:pPr>
        <w:pStyle w:val="3"/>
        <w:numPr>
          <w:ilvl w:val="0"/>
          <w:numId w:val="1"/>
        </w:numPr>
        <w:jc w:val="both"/>
        <w:rPr>
          <w:sz w:val="26"/>
          <w:szCs w:val="26"/>
        </w:rPr>
      </w:pPr>
      <w:r w:rsidRPr="00580EC5">
        <w:rPr>
          <w:sz w:val="26"/>
          <w:szCs w:val="26"/>
        </w:rPr>
        <w:t>доходы бюджета города Сарова по кодам классификации доходов бюджетов за 2025 год согласно приложению № 1 к настоящему решению;</w:t>
      </w:r>
    </w:p>
    <w:p w:rsidR="00580EC5" w:rsidRPr="00580EC5" w:rsidRDefault="00580EC5" w:rsidP="00580EC5">
      <w:pPr>
        <w:pStyle w:val="3"/>
        <w:numPr>
          <w:ilvl w:val="0"/>
          <w:numId w:val="1"/>
        </w:numPr>
        <w:jc w:val="both"/>
        <w:rPr>
          <w:sz w:val="26"/>
          <w:szCs w:val="26"/>
        </w:rPr>
      </w:pPr>
      <w:r w:rsidRPr="00580EC5">
        <w:rPr>
          <w:sz w:val="26"/>
          <w:szCs w:val="26"/>
        </w:rPr>
        <w:t>расходы бюджета города Сарова по ведомственной структуре расходов бюджета города Сарова за 2025 год согласно приложению № 2 к настоящему решению;</w:t>
      </w:r>
    </w:p>
    <w:p w:rsidR="00580EC5" w:rsidRPr="00580EC5" w:rsidRDefault="00580EC5" w:rsidP="00580EC5">
      <w:pPr>
        <w:pStyle w:val="3"/>
        <w:numPr>
          <w:ilvl w:val="0"/>
          <w:numId w:val="1"/>
        </w:numPr>
        <w:jc w:val="both"/>
        <w:rPr>
          <w:sz w:val="26"/>
          <w:szCs w:val="26"/>
        </w:rPr>
      </w:pPr>
      <w:r w:rsidRPr="00580EC5">
        <w:rPr>
          <w:sz w:val="26"/>
          <w:szCs w:val="26"/>
        </w:rPr>
        <w:t>расходы бюджета города Сарова по разделам и подразделам классификации расходов бюджета города Сарова за 2025 год согласно приложению № 3 к настоящему решению;</w:t>
      </w:r>
    </w:p>
    <w:p w:rsidR="00580EC5" w:rsidRPr="00580EC5" w:rsidRDefault="00580EC5" w:rsidP="00580EC5">
      <w:pPr>
        <w:pStyle w:val="3"/>
        <w:numPr>
          <w:ilvl w:val="0"/>
          <w:numId w:val="1"/>
        </w:numPr>
        <w:jc w:val="both"/>
        <w:rPr>
          <w:sz w:val="26"/>
          <w:szCs w:val="26"/>
        </w:rPr>
      </w:pPr>
      <w:r w:rsidRPr="00580EC5">
        <w:rPr>
          <w:sz w:val="26"/>
          <w:szCs w:val="26"/>
        </w:rPr>
        <w:t>источники финансирования дефицита бюджета города Сарова по кодам классификации источников финансирования дефицитов бюджетов за 2025 год согласно приложению № 4 к настоящему решению.</w:t>
      </w:r>
    </w:p>
    <w:p w:rsidR="00580EC5" w:rsidRPr="00580EC5" w:rsidRDefault="00580EC5" w:rsidP="00580EC5">
      <w:pPr>
        <w:pStyle w:val="3"/>
        <w:numPr>
          <w:ilvl w:val="0"/>
          <w:numId w:val="2"/>
        </w:numPr>
        <w:tabs>
          <w:tab w:val="clear" w:pos="1485"/>
          <w:tab w:val="num" w:pos="180"/>
          <w:tab w:val="left" w:pos="1080"/>
          <w:tab w:val="left" w:pos="1620"/>
        </w:tabs>
        <w:ind w:left="0" w:firstLine="705"/>
        <w:jc w:val="both"/>
        <w:rPr>
          <w:sz w:val="26"/>
          <w:szCs w:val="26"/>
        </w:rPr>
      </w:pPr>
      <w:r w:rsidRPr="00580EC5">
        <w:rPr>
          <w:sz w:val="26"/>
          <w:szCs w:val="26"/>
        </w:rPr>
        <w:t>Контроль за исполнением настоящего решения осуществляет Председатель Городской Думы города Сарова Скляров А.В.</w:t>
      </w:r>
    </w:p>
    <w:p w:rsidR="00580EC5" w:rsidRPr="00580EC5" w:rsidRDefault="00580EC5" w:rsidP="00580EC5">
      <w:pPr>
        <w:pStyle w:val="3"/>
        <w:tabs>
          <w:tab w:val="left" w:pos="1080"/>
          <w:tab w:val="left" w:pos="1620"/>
        </w:tabs>
        <w:ind w:left="0" w:firstLine="0"/>
        <w:jc w:val="both"/>
        <w:rPr>
          <w:sz w:val="26"/>
          <w:szCs w:val="26"/>
        </w:rPr>
      </w:pPr>
    </w:p>
    <w:p w:rsidR="00580EC5" w:rsidRPr="00580EC5" w:rsidRDefault="00580EC5" w:rsidP="00580EC5">
      <w:pPr>
        <w:pStyle w:val="3"/>
        <w:tabs>
          <w:tab w:val="left" w:pos="1080"/>
          <w:tab w:val="left" w:pos="1620"/>
        </w:tabs>
        <w:ind w:left="0" w:firstLine="0"/>
        <w:jc w:val="both"/>
        <w:rPr>
          <w:sz w:val="26"/>
          <w:szCs w:val="26"/>
        </w:rPr>
      </w:pPr>
    </w:p>
    <w:p w:rsidR="00580EC5" w:rsidRPr="00580EC5" w:rsidRDefault="00580EC5" w:rsidP="00580EC5">
      <w:pPr>
        <w:pStyle w:val="3"/>
        <w:tabs>
          <w:tab w:val="left" w:pos="1080"/>
          <w:tab w:val="left" w:pos="1620"/>
        </w:tabs>
        <w:ind w:left="0" w:firstLine="0"/>
        <w:jc w:val="both"/>
        <w:rPr>
          <w:sz w:val="26"/>
          <w:szCs w:val="26"/>
        </w:rPr>
      </w:pPr>
    </w:p>
    <w:p w:rsidR="00580EC5" w:rsidRPr="00580EC5" w:rsidRDefault="00580EC5" w:rsidP="00580EC5">
      <w:pPr>
        <w:pStyle w:val="3"/>
        <w:tabs>
          <w:tab w:val="left" w:pos="1080"/>
          <w:tab w:val="left" w:pos="1620"/>
        </w:tabs>
        <w:ind w:left="0" w:firstLine="0"/>
        <w:jc w:val="both"/>
        <w:rPr>
          <w:sz w:val="26"/>
          <w:szCs w:val="26"/>
        </w:rPr>
      </w:pPr>
      <w:r w:rsidRPr="00580EC5">
        <w:rPr>
          <w:sz w:val="26"/>
          <w:szCs w:val="26"/>
        </w:rPr>
        <w:t>Председатель</w:t>
      </w:r>
    </w:p>
    <w:p w:rsidR="00580EC5" w:rsidRPr="00580EC5" w:rsidRDefault="00580EC5" w:rsidP="00580EC5">
      <w:pPr>
        <w:pStyle w:val="3"/>
        <w:tabs>
          <w:tab w:val="left" w:pos="1080"/>
          <w:tab w:val="left" w:pos="1620"/>
        </w:tabs>
        <w:ind w:left="0" w:firstLine="0"/>
        <w:jc w:val="both"/>
        <w:rPr>
          <w:sz w:val="26"/>
          <w:szCs w:val="26"/>
        </w:rPr>
      </w:pPr>
      <w:r w:rsidRPr="00580EC5">
        <w:rPr>
          <w:sz w:val="26"/>
          <w:szCs w:val="26"/>
        </w:rPr>
        <w:t>Городской Думы</w:t>
      </w:r>
      <w:r>
        <w:rPr>
          <w:sz w:val="26"/>
          <w:szCs w:val="26"/>
        </w:rPr>
        <w:t xml:space="preserve"> города Сарова</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580EC5">
        <w:rPr>
          <w:sz w:val="26"/>
          <w:szCs w:val="26"/>
        </w:rPr>
        <w:t>А.В. Скляров</w:t>
      </w:r>
    </w:p>
    <w:p w:rsidR="00580EC5" w:rsidRPr="00580EC5" w:rsidRDefault="00580EC5" w:rsidP="00580EC5">
      <w:pPr>
        <w:pStyle w:val="3"/>
        <w:tabs>
          <w:tab w:val="left" w:pos="1080"/>
          <w:tab w:val="left" w:pos="1620"/>
        </w:tabs>
        <w:ind w:left="0" w:firstLine="0"/>
        <w:jc w:val="both"/>
        <w:rPr>
          <w:sz w:val="26"/>
          <w:szCs w:val="26"/>
        </w:rPr>
      </w:pPr>
    </w:p>
    <w:p w:rsidR="00580EC5" w:rsidRPr="00580EC5" w:rsidRDefault="00580EC5" w:rsidP="00580EC5">
      <w:pPr>
        <w:ind w:right="-261"/>
        <w:rPr>
          <w:rFonts w:ascii="Times New Roman" w:hAnsi="Times New Roman" w:cs="Times New Roman"/>
          <w:sz w:val="26"/>
          <w:szCs w:val="26"/>
        </w:rPr>
      </w:pPr>
    </w:p>
    <w:p w:rsidR="00580EC5" w:rsidRPr="00580EC5" w:rsidRDefault="00580EC5" w:rsidP="00580EC5">
      <w:pPr>
        <w:ind w:right="-23" w:firstLine="0"/>
        <w:rPr>
          <w:rFonts w:ascii="Times New Roman" w:hAnsi="Times New Roman" w:cs="Times New Roman"/>
          <w:sz w:val="26"/>
          <w:szCs w:val="26"/>
        </w:rPr>
      </w:pPr>
      <w:r w:rsidRPr="00580EC5">
        <w:rPr>
          <w:rFonts w:ascii="Times New Roman" w:hAnsi="Times New Roman" w:cs="Times New Roman"/>
          <w:sz w:val="26"/>
          <w:szCs w:val="26"/>
        </w:rPr>
        <w:t>Глава города Сарова</w:t>
      </w:r>
      <w:r w:rsidRPr="00580EC5">
        <w:rPr>
          <w:rFonts w:ascii="Times New Roman" w:hAnsi="Times New Roman" w:cs="Times New Roman"/>
          <w:sz w:val="26"/>
          <w:szCs w:val="26"/>
        </w:rPr>
        <w:tab/>
      </w:r>
      <w:r w:rsidRPr="00580EC5">
        <w:rPr>
          <w:rFonts w:ascii="Times New Roman" w:hAnsi="Times New Roman" w:cs="Times New Roman"/>
          <w:sz w:val="26"/>
          <w:szCs w:val="26"/>
        </w:rPr>
        <w:tab/>
      </w:r>
      <w:r w:rsidRPr="00580EC5">
        <w:rPr>
          <w:rFonts w:ascii="Times New Roman" w:hAnsi="Times New Roman" w:cs="Times New Roman"/>
          <w:sz w:val="26"/>
          <w:szCs w:val="26"/>
        </w:rPr>
        <w:tab/>
      </w:r>
      <w:r w:rsidRPr="00580EC5">
        <w:rPr>
          <w:rFonts w:ascii="Times New Roman" w:hAnsi="Times New Roman" w:cs="Times New Roman"/>
          <w:sz w:val="26"/>
          <w:szCs w:val="26"/>
        </w:rPr>
        <w:tab/>
      </w:r>
      <w:r w:rsidRPr="00580EC5">
        <w:rPr>
          <w:rFonts w:ascii="Times New Roman" w:hAnsi="Times New Roman" w:cs="Times New Roman"/>
          <w:sz w:val="26"/>
          <w:szCs w:val="26"/>
        </w:rPr>
        <w:tab/>
      </w:r>
      <w:r w:rsidRPr="00580EC5">
        <w:rPr>
          <w:rFonts w:ascii="Times New Roman" w:hAnsi="Times New Roman" w:cs="Times New Roman"/>
          <w:sz w:val="26"/>
          <w:szCs w:val="26"/>
        </w:rPr>
        <w:tab/>
      </w:r>
      <w:r w:rsidRPr="00580EC5">
        <w:rPr>
          <w:rFonts w:ascii="Times New Roman" w:hAnsi="Times New Roman" w:cs="Times New Roman"/>
          <w:sz w:val="26"/>
          <w:szCs w:val="26"/>
        </w:rPr>
        <w:tab/>
      </w:r>
      <w:r w:rsidRPr="00580EC5">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580EC5">
        <w:rPr>
          <w:rFonts w:ascii="Times New Roman" w:hAnsi="Times New Roman" w:cs="Times New Roman"/>
          <w:sz w:val="26"/>
          <w:szCs w:val="26"/>
        </w:rPr>
        <w:t>А.А. Сафонов</w:t>
      </w:r>
    </w:p>
    <w:p w:rsidR="00E8169B" w:rsidRPr="00580EC5" w:rsidRDefault="00E8169B">
      <w:pPr>
        <w:rPr>
          <w:rFonts w:ascii="Times New Roman" w:hAnsi="Times New Roman" w:cs="Times New Roman"/>
        </w:rPr>
      </w:pPr>
    </w:p>
    <w:p w:rsidR="00580EC5" w:rsidRPr="00580EC5" w:rsidRDefault="00580EC5">
      <w:pPr>
        <w:rPr>
          <w:rFonts w:ascii="Times New Roman" w:hAnsi="Times New Roman" w:cs="Times New Roman"/>
        </w:rPr>
        <w:sectPr w:rsidR="00580EC5" w:rsidRPr="00580EC5" w:rsidSect="00FF5BE1">
          <w:headerReference w:type="default" r:id="rId8"/>
          <w:pgSz w:w="11906" w:h="16838"/>
          <w:pgMar w:top="720" w:right="720" w:bottom="720" w:left="1134" w:header="708" w:footer="708" w:gutter="0"/>
          <w:cols w:space="708"/>
          <w:titlePg/>
          <w:docGrid w:linePitch="360"/>
        </w:sectPr>
      </w:pPr>
    </w:p>
    <w:p w:rsidR="00580EC5" w:rsidRPr="00580EC5" w:rsidRDefault="00580EC5" w:rsidP="00580EC5">
      <w:pPr>
        <w:pStyle w:val="a3"/>
        <w:ind w:firstLine="6946"/>
        <w:jc w:val="right"/>
        <w:rPr>
          <w:sz w:val="22"/>
          <w:szCs w:val="22"/>
          <w:lang w:val="ru-RU"/>
        </w:rPr>
      </w:pPr>
      <w:r w:rsidRPr="00580EC5">
        <w:rPr>
          <w:sz w:val="22"/>
          <w:szCs w:val="22"/>
          <w:lang w:val="ru-RU"/>
        </w:rPr>
        <w:lastRenderedPageBreak/>
        <w:t>Приложение № 1</w:t>
      </w:r>
    </w:p>
    <w:p w:rsidR="00580EC5" w:rsidRPr="00580EC5" w:rsidRDefault="00580EC5" w:rsidP="00580EC5">
      <w:pPr>
        <w:pStyle w:val="a3"/>
        <w:ind w:firstLine="6946"/>
        <w:jc w:val="right"/>
        <w:rPr>
          <w:sz w:val="22"/>
          <w:szCs w:val="22"/>
          <w:lang w:val="ru-RU"/>
        </w:rPr>
      </w:pPr>
      <w:r w:rsidRPr="00580EC5">
        <w:rPr>
          <w:sz w:val="22"/>
          <w:szCs w:val="22"/>
          <w:lang w:val="ru-RU"/>
        </w:rPr>
        <w:t>к решению Городской Думы</w:t>
      </w:r>
    </w:p>
    <w:p w:rsidR="00580EC5" w:rsidRPr="00580EC5" w:rsidRDefault="00580EC5" w:rsidP="00580EC5">
      <w:pPr>
        <w:pStyle w:val="a3"/>
        <w:ind w:firstLine="6946"/>
        <w:jc w:val="right"/>
        <w:rPr>
          <w:sz w:val="22"/>
          <w:szCs w:val="22"/>
          <w:lang w:val="ru-RU"/>
        </w:rPr>
      </w:pPr>
      <w:r w:rsidRPr="00580EC5">
        <w:rPr>
          <w:sz w:val="22"/>
          <w:szCs w:val="22"/>
          <w:lang w:val="ru-RU"/>
        </w:rPr>
        <w:t>города Сарова</w:t>
      </w:r>
    </w:p>
    <w:p w:rsidR="00580EC5" w:rsidRPr="00580EC5" w:rsidRDefault="00580EC5" w:rsidP="00580EC5">
      <w:pPr>
        <w:ind w:firstLine="6946"/>
        <w:jc w:val="right"/>
        <w:rPr>
          <w:rFonts w:ascii="Times New Roman" w:hAnsi="Times New Roman" w:cs="Times New Roman"/>
        </w:rPr>
      </w:pPr>
      <w:r w:rsidRPr="00580EC5">
        <w:rPr>
          <w:rFonts w:ascii="Times New Roman" w:hAnsi="Times New Roman" w:cs="Times New Roman"/>
        </w:rPr>
        <w:t>от _____________ № ______</w:t>
      </w:r>
    </w:p>
    <w:p w:rsidR="00580EC5" w:rsidRPr="00580EC5" w:rsidRDefault="00580EC5" w:rsidP="00580EC5">
      <w:pPr>
        <w:ind w:firstLine="5529"/>
        <w:rPr>
          <w:rFonts w:ascii="Times New Roman" w:hAnsi="Times New Roman" w:cs="Times New Roman"/>
          <w:sz w:val="20"/>
          <w:szCs w:val="20"/>
        </w:rPr>
      </w:pPr>
    </w:p>
    <w:p w:rsidR="00580EC5" w:rsidRPr="00580EC5" w:rsidRDefault="00580EC5" w:rsidP="00580EC5">
      <w:pPr>
        <w:jc w:val="center"/>
        <w:rPr>
          <w:rFonts w:ascii="Times New Roman" w:hAnsi="Times New Roman" w:cs="Times New Roman"/>
          <w:b/>
          <w:bCs/>
        </w:rPr>
      </w:pPr>
      <w:r w:rsidRPr="00580EC5">
        <w:rPr>
          <w:rFonts w:ascii="Times New Roman" w:hAnsi="Times New Roman" w:cs="Times New Roman"/>
          <w:b/>
          <w:bCs/>
          <w:color w:val="000000"/>
        </w:rPr>
        <w:t>Доходы бюджета города Сарова по кодам классификации доходов бюджетов</w:t>
      </w:r>
      <w:r w:rsidRPr="00580EC5">
        <w:rPr>
          <w:rFonts w:ascii="Times New Roman" w:hAnsi="Times New Roman" w:cs="Times New Roman"/>
          <w:b/>
          <w:bCs/>
          <w:color w:val="000000"/>
        </w:rPr>
        <w:br/>
        <w:t>за 2025 год</w:t>
      </w:r>
    </w:p>
    <w:p w:rsidR="00580EC5" w:rsidRPr="00580EC5" w:rsidRDefault="00580EC5" w:rsidP="00EB57BF">
      <w:pPr>
        <w:ind w:right="-166"/>
        <w:jc w:val="right"/>
        <w:rPr>
          <w:rFonts w:ascii="Times New Roman" w:hAnsi="Times New Roman" w:cs="Times New Roman"/>
        </w:rPr>
      </w:pPr>
      <w:r w:rsidRPr="00580EC5">
        <w:rPr>
          <w:rFonts w:ascii="Times New Roman" w:hAnsi="Times New Roman" w:cs="Times New Roman"/>
        </w:rPr>
        <w:t xml:space="preserve">       (тыс. руб.)</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1276"/>
        <w:gridCol w:w="2410"/>
        <w:gridCol w:w="1276"/>
      </w:tblGrid>
      <w:tr w:rsidR="00580EC5" w:rsidRPr="00300D5F" w:rsidTr="00FF5BE1">
        <w:trPr>
          <w:cantSplit/>
          <w:trHeight w:val="840"/>
          <w:tblHeader/>
        </w:trPr>
        <w:tc>
          <w:tcPr>
            <w:tcW w:w="5670" w:type="dxa"/>
            <w:vMerge w:val="restart"/>
            <w:shd w:val="clear" w:color="auto" w:fill="auto"/>
            <w:vAlign w:val="center"/>
            <w:hideMark/>
          </w:tcPr>
          <w:p w:rsidR="00580EC5" w:rsidRPr="00300D5F" w:rsidRDefault="00580EC5" w:rsidP="00580EC5">
            <w:pPr>
              <w:jc w:val="center"/>
              <w:rPr>
                <w:rFonts w:ascii="Times New Roman" w:hAnsi="Times New Roman" w:cs="Times New Roman"/>
                <w:b/>
                <w:bCs/>
                <w:sz w:val="20"/>
                <w:szCs w:val="20"/>
              </w:rPr>
            </w:pPr>
            <w:r w:rsidRPr="00300D5F">
              <w:rPr>
                <w:rFonts w:ascii="Times New Roman" w:hAnsi="Times New Roman" w:cs="Times New Roman"/>
                <w:b/>
                <w:bCs/>
                <w:sz w:val="20"/>
                <w:szCs w:val="20"/>
              </w:rPr>
              <w:t>Наименование показателя</w:t>
            </w:r>
          </w:p>
        </w:tc>
        <w:tc>
          <w:tcPr>
            <w:tcW w:w="3686" w:type="dxa"/>
            <w:gridSpan w:val="2"/>
            <w:shd w:val="clear" w:color="auto" w:fill="auto"/>
            <w:vAlign w:val="center"/>
            <w:hideMark/>
          </w:tcPr>
          <w:p w:rsidR="00580EC5" w:rsidRPr="00300D5F" w:rsidRDefault="00580EC5">
            <w:pPr>
              <w:jc w:val="center"/>
              <w:rPr>
                <w:rFonts w:ascii="Times New Roman" w:hAnsi="Times New Roman" w:cs="Times New Roman"/>
                <w:b/>
                <w:bCs/>
                <w:sz w:val="20"/>
                <w:szCs w:val="20"/>
              </w:rPr>
            </w:pPr>
            <w:r w:rsidRPr="00300D5F">
              <w:rPr>
                <w:rFonts w:ascii="Times New Roman" w:hAnsi="Times New Roman" w:cs="Times New Roman"/>
                <w:b/>
                <w:sz w:val="20"/>
                <w:szCs w:val="20"/>
              </w:rPr>
              <w:t>Код классификации доходов бюджета</w:t>
            </w:r>
          </w:p>
        </w:tc>
        <w:tc>
          <w:tcPr>
            <w:tcW w:w="1276" w:type="dxa"/>
            <w:vMerge w:val="restart"/>
            <w:shd w:val="clear" w:color="auto" w:fill="auto"/>
            <w:vAlign w:val="center"/>
            <w:hideMark/>
          </w:tcPr>
          <w:p w:rsidR="00580EC5" w:rsidRPr="00300D5F" w:rsidRDefault="00580EC5" w:rsidP="00300D5F">
            <w:pPr>
              <w:ind w:hanging="108"/>
              <w:jc w:val="center"/>
              <w:rPr>
                <w:rFonts w:ascii="Times New Roman" w:hAnsi="Times New Roman" w:cs="Times New Roman"/>
                <w:b/>
                <w:bCs/>
                <w:sz w:val="20"/>
                <w:szCs w:val="20"/>
              </w:rPr>
            </w:pPr>
            <w:r w:rsidRPr="00300D5F">
              <w:rPr>
                <w:rFonts w:ascii="Times New Roman" w:hAnsi="Times New Roman" w:cs="Times New Roman"/>
                <w:b/>
                <w:bCs/>
                <w:sz w:val="20"/>
                <w:szCs w:val="20"/>
              </w:rPr>
              <w:t>Исполнено</w:t>
            </w:r>
          </w:p>
        </w:tc>
      </w:tr>
      <w:tr w:rsidR="00580EC5" w:rsidRPr="00580EC5" w:rsidTr="00FF5BE1">
        <w:trPr>
          <w:cantSplit/>
          <w:trHeight w:val="840"/>
          <w:tblHeader/>
        </w:trPr>
        <w:tc>
          <w:tcPr>
            <w:tcW w:w="5670" w:type="dxa"/>
            <w:vMerge/>
            <w:shd w:val="clear" w:color="auto" w:fill="auto"/>
            <w:vAlign w:val="center"/>
            <w:hideMark/>
          </w:tcPr>
          <w:p w:rsidR="00580EC5" w:rsidRPr="00580EC5" w:rsidRDefault="00580EC5" w:rsidP="00580EC5">
            <w:pPr>
              <w:rPr>
                <w:rFonts w:ascii="Times New Roman" w:hAnsi="Times New Roman" w:cs="Times New Roman"/>
                <w:bCs/>
              </w:rPr>
            </w:pPr>
          </w:p>
        </w:tc>
        <w:tc>
          <w:tcPr>
            <w:tcW w:w="1276" w:type="dxa"/>
            <w:shd w:val="clear" w:color="auto" w:fill="auto"/>
            <w:vAlign w:val="center"/>
            <w:hideMark/>
          </w:tcPr>
          <w:p w:rsidR="00580EC5" w:rsidRPr="00300D5F" w:rsidRDefault="00580EC5" w:rsidP="00300D5F">
            <w:pPr>
              <w:ind w:hanging="108"/>
              <w:jc w:val="center"/>
              <w:rPr>
                <w:rFonts w:ascii="Times New Roman" w:hAnsi="Times New Roman" w:cs="Times New Roman"/>
                <w:b/>
                <w:bCs/>
                <w:sz w:val="20"/>
                <w:szCs w:val="20"/>
              </w:rPr>
            </w:pPr>
            <w:r w:rsidRPr="00300D5F">
              <w:rPr>
                <w:rFonts w:ascii="Times New Roman" w:hAnsi="Times New Roman" w:cs="Times New Roman"/>
                <w:b/>
                <w:bCs/>
                <w:sz w:val="20"/>
                <w:szCs w:val="20"/>
              </w:rPr>
              <w:t>код главного админист</w:t>
            </w:r>
            <w:r w:rsidR="00300D5F">
              <w:rPr>
                <w:rFonts w:ascii="Times New Roman" w:hAnsi="Times New Roman" w:cs="Times New Roman"/>
                <w:b/>
                <w:bCs/>
                <w:sz w:val="20"/>
                <w:szCs w:val="20"/>
              </w:rPr>
              <w:t>-</w:t>
            </w:r>
            <w:r w:rsidRPr="00300D5F">
              <w:rPr>
                <w:rFonts w:ascii="Times New Roman" w:hAnsi="Times New Roman" w:cs="Times New Roman"/>
                <w:b/>
                <w:bCs/>
                <w:sz w:val="20"/>
                <w:szCs w:val="20"/>
              </w:rPr>
              <w:t>ратора доходов бюджета</w:t>
            </w:r>
          </w:p>
        </w:tc>
        <w:tc>
          <w:tcPr>
            <w:tcW w:w="2410" w:type="dxa"/>
            <w:shd w:val="clear" w:color="auto" w:fill="auto"/>
            <w:vAlign w:val="center"/>
          </w:tcPr>
          <w:p w:rsidR="00580EC5" w:rsidRPr="00300D5F" w:rsidRDefault="00580EC5" w:rsidP="00580EC5">
            <w:pPr>
              <w:ind w:hanging="108"/>
              <w:jc w:val="center"/>
              <w:rPr>
                <w:rFonts w:ascii="Times New Roman" w:hAnsi="Times New Roman" w:cs="Times New Roman"/>
                <w:b/>
                <w:bCs/>
                <w:sz w:val="20"/>
                <w:szCs w:val="20"/>
              </w:rPr>
            </w:pPr>
            <w:r w:rsidRPr="00300D5F">
              <w:rPr>
                <w:rFonts w:ascii="Times New Roman" w:hAnsi="Times New Roman" w:cs="Times New Roman"/>
                <w:b/>
                <w:bCs/>
                <w:sz w:val="20"/>
                <w:szCs w:val="20"/>
              </w:rPr>
              <w:t>код доходов бюджета</w:t>
            </w:r>
          </w:p>
        </w:tc>
        <w:tc>
          <w:tcPr>
            <w:tcW w:w="1276" w:type="dxa"/>
            <w:vMerge/>
            <w:shd w:val="clear" w:color="auto" w:fill="auto"/>
            <w:vAlign w:val="center"/>
            <w:hideMark/>
          </w:tcPr>
          <w:p w:rsidR="00580EC5" w:rsidRPr="00580EC5" w:rsidRDefault="00580EC5">
            <w:pPr>
              <w:jc w:val="center"/>
              <w:rPr>
                <w:rFonts w:ascii="Times New Roman" w:hAnsi="Times New Roman" w:cs="Times New Roman"/>
                <w:b/>
                <w:bCs/>
              </w:rPr>
            </w:pPr>
          </w:p>
        </w:tc>
      </w:tr>
      <w:tr w:rsidR="00580EC5" w:rsidRPr="00580EC5" w:rsidTr="00FF5BE1">
        <w:trPr>
          <w:cantSplit/>
          <w:trHeight w:val="255"/>
        </w:trPr>
        <w:tc>
          <w:tcPr>
            <w:tcW w:w="5670" w:type="dxa"/>
            <w:shd w:val="clear" w:color="auto" w:fill="auto"/>
            <w:vAlign w:val="center"/>
            <w:hideMark/>
          </w:tcPr>
          <w:p w:rsidR="00580EC5" w:rsidRPr="00580EC5" w:rsidRDefault="00580EC5" w:rsidP="00300D5F">
            <w:pPr>
              <w:ind w:firstLine="0"/>
              <w:jc w:val="left"/>
              <w:rPr>
                <w:rFonts w:ascii="Times New Roman" w:hAnsi="Times New Roman" w:cs="Times New Roman"/>
                <w:b/>
                <w:bCs/>
                <w:i/>
              </w:rPr>
            </w:pPr>
            <w:r w:rsidRPr="00580EC5">
              <w:rPr>
                <w:rFonts w:ascii="Times New Roman" w:hAnsi="Times New Roman" w:cs="Times New Roman"/>
                <w:b/>
                <w:bCs/>
                <w:i/>
              </w:rPr>
              <w:t>Департамент финансов Администрации г. Саров</w:t>
            </w:r>
          </w:p>
        </w:tc>
        <w:tc>
          <w:tcPr>
            <w:tcW w:w="1276" w:type="dxa"/>
            <w:shd w:val="clear" w:color="auto" w:fill="auto"/>
            <w:vAlign w:val="center"/>
            <w:hideMark/>
          </w:tcPr>
          <w:p w:rsidR="00580EC5" w:rsidRPr="00580EC5" w:rsidRDefault="00580EC5" w:rsidP="00580EC5">
            <w:pPr>
              <w:ind w:hanging="108"/>
              <w:jc w:val="center"/>
              <w:rPr>
                <w:rFonts w:ascii="Times New Roman" w:hAnsi="Times New Roman" w:cs="Times New Roman"/>
                <w:b/>
                <w:bCs/>
                <w:i/>
              </w:rPr>
            </w:pPr>
            <w:r w:rsidRPr="00580EC5">
              <w:rPr>
                <w:rFonts w:ascii="Times New Roman" w:hAnsi="Times New Roman" w:cs="Times New Roman"/>
                <w:b/>
                <w:bCs/>
                <w:i/>
              </w:rPr>
              <w:t>001</w:t>
            </w:r>
          </w:p>
        </w:tc>
        <w:tc>
          <w:tcPr>
            <w:tcW w:w="2410" w:type="dxa"/>
            <w:shd w:val="clear" w:color="auto" w:fill="auto"/>
            <w:vAlign w:val="center"/>
            <w:hideMark/>
          </w:tcPr>
          <w:p w:rsidR="00580EC5" w:rsidRPr="00580EC5" w:rsidRDefault="00580EC5">
            <w:pPr>
              <w:jc w:val="center"/>
              <w:rPr>
                <w:rFonts w:ascii="Times New Roman" w:hAnsi="Times New Roman" w:cs="Times New Roman"/>
                <w:b/>
                <w:bCs/>
                <w:i/>
              </w:rPr>
            </w:pPr>
            <w:r w:rsidRPr="00580EC5">
              <w:rPr>
                <w:rFonts w:ascii="Times New Roman" w:hAnsi="Times New Roman" w:cs="Times New Roman"/>
                <w:b/>
                <w:bCs/>
                <w:i/>
              </w:rPr>
              <w:t> </w:t>
            </w:r>
          </w:p>
        </w:tc>
        <w:tc>
          <w:tcPr>
            <w:tcW w:w="1276" w:type="dxa"/>
            <w:shd w:val="clear" w:color="auto" w:fill="auto"/>
            <w:vAlign w:val="center"/>
            <w:hideMark/>
          </w:tcPr>
          <w:p w:rsidR="00580EC5" w:rsidRPr="00580EC5" w:rsidRDefault="00580EC5" w:rsidP="00300D5F">
            <w:pPr>
              <w:ind w:hanging="108"/>
              <w:jc w:val="right"/>
              <w:rPr>
                <w:rFonts w:ascii="Times New Roman" w:hAnsi="Times New Roman" w:cs="Times New Roman"/>
                <w:b/>
                <w:bCs/>
                <w:i/>
              </w:rPr>
            </w:pPr>
            <w:r w:rsidRPr="00580EC5">
              <w:rPr>
                <w:rFonts w:ascii="Times New Roman" w:hAnsi="Times New Roman" w:cs="Times New Roman"/>
                <w:b/>
                <w:bCs/>
                <w:i/>
              </w:rPr>
              <w:t>1 416 045,6</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доходы от компенсации затрат бюджетов городских округов (поступления средств по предписаниям и представлениям в результате контрольных мероприятий)</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001</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1.13.02.99.4.04.0004.130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313,6</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Дотации бюджетам городских округов на выравнивание бюджетной обеспеченности (дотации на выравнивание бюджетной обеспеченности муниципальных округов и городских округов Нижегородской области)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001</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2.02.15.00.1.04.0220.150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15 526,7</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Дотации бюджетам городских округов на поддержку мер по обеспечению сбалансированности бюджетов (дотации на поддержку мер по обеспечению сбалансированности бюджетов муниципальных округов и городских округов Нижегородской области)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001</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2.02.15.00.2.04.0220.150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940 888,4</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Дотации бюджетам городских округов, связанные с особым режимом безопасного функционирования закрытых административно-территориальных образований (дотация бюджету закрытого административно-территориального образования город Саров, связанная с особым режимом безопасного функционирования)</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001</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2.02.15.01.0.04.0110.150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311 039,0</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Субсидии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за счет средств федерального бюджета</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001</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2.02.25.42.4.04.0110.150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96 680,6</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Субсидии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за счет средств областного бюджета</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001</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2.02.25.42.4.04.0220.150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976,6</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субсидии бюджетам городских округов (субсидии областного бюджета на реализацию проекта инициативного бюджетирования «Вам решать!»)</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bookmarkStart w:id="0" w:name="RANGE!B19"/>
            <w:r w:rsidRPr="00580EC5">
              <w:rPr>
                <w:rFonts w:ascii="Times New Roman" w:hAnsi="Times New Roman" w:cs="Times New Roman"/>
              </w:rPr>
              <w:t>001</w:t>
            </w:r>
            <w:bookmarkEnd w:id="0"/>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2.02.29.99.9.04.0223.150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27 894,6</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Единая субвенция бюджетам городских округов (субвенции областного бюджета на осуществление отдельных государственных полномочий Нижегородской области)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001</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2.02.39.99.8.04.0220.150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8 167,9</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lastRenderedPageBreak/>
              <w:t>Прочие межбюджетные трансферты, передаваемые бюджетам городских округов (иные межбюджетные трансферты федерального бюджета на поощрение муниципальных и региональных управленческих команд)</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001</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2.02.49.99.9.04.0111.150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3 305,5</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межбюджетные трансферты, передаваемые бюджетам городских округов (иные межбюджетные трансферты областного бюджета на выплату заработной платы (с начислениями на нее) работникам муниципальных учреждений и органов местного самоуправления)</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001</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2.02.49.99.9.04.0227.150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7 419,5</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межбюджетные трансферты, передаваемые бюджетам городских округов (иные межбюджетные трансферты областного бюджета на реализацию социально значимых мероприятий в рамках решения вопросов местного значения)</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001</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2.02.49.99.9.04.0228.150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4 000,0</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001</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2.19.60.01.0.04.0000.150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-166,8</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rPr>
                <w:rFonts w:ascii="Times New Roman" w:hAnsi="Times New Roman" w:cs="Times New Roman"/>
                <w:b/>
                <w:bCs/>
                <w:i/>
              </w:rPr>
            </w:pPr>
            <w:r w:rsidRPr="00580EC5">
              <w:rPr>
                <w:rFonts w:ascii="Times New Roman" w:hAnsi="Times New Roman" w:cs="Times New Roman"/>
                <w:b/>
                <w:bCs/>
                <w:i/>
              </w:rPr>
              <w:t>Межрегиональное управление Федеральной службы по надзору в сфере природопользования по Нижегородской области и Республике Мордовия</w:t>
            </w:r>
          </w:p>
        </w:tc>
        <w:tc>
          <w:tcPr>
            <w:tcW w:w="1276" w:type="dxa"/>
            <w:shd w:val="clear" w:color="auto" w:fill="auto"/>
            <w:vAlign w:val="center"/>
            <w:hideMark/>
          </w:tcPr>
          <w:p w:rsidR="00580EC5" w:rsidRPr="00580EC5" w:rsidRDefault="00580EC5" w:rsidP="00580EC5">
            <w:pPr>
              <w:ind w:hanging="108"/>
              <w:jc w:val="center"/>
              <w:rPr>
                <w:rFonts w:ascii="Times New Roman" w:hAnsi="Times New Roman" w:cs="Times New Roman"/>
                <w:b/>
                <w:bCs/>
                <w:i/>
              </w:rPr>
            </w:pPr>
            <w:r w:rsidRPr="00580EC5">
              <w:rPr>
                <w:rFonts w:ascii="Times New Roman" w:hAnsi="Times New Roman" w:cs="Times New Roman"/>
                <w:b/>
                <w:bCs/>
                <w:i/>
              </w:rPr>
              <w:t>048</w:t>
            </w:r>
          </w:p>
        </w:tc>
        <w:tc>
          <w:tcPr>
            <w:tcW w:w="2410" w:type="dxa"/>
            <w:shd w:val="clear" w:color="auto" w:fill="auto"/>
            <w:vAlign w:val="center"/>
            <w:hideMark/>
          </w:tcPr>
          <w:p w:rsidR="00580EC5" w:rsidRPr="00580EC5" w:rsidRDefault="00580EC5" w:rsidP="00580EC5">
            <w:pPr>
              <w:ind w:hanging="108"/>
              <w:jc w:val="center"/>
              <w:rPr>
                <w:rFonts w:ascii="Times New Roman" w:hAnsi="Times New Roman" w:cs="Times New Roman"/>
                <w:b/>
                <w:bCs/>
                <w:i/>
              </w:rPr>
            </w:pPr>
            <w:r w:rsidRPr="00580EC5">
              <w:rPr>
                <w:rFonts w:ascii="Times New Roman" w:hAnsi="Times New Roman" w:cs="Times New Roman"/>
                <w:b/>
                <w:bCs/>
                <w:i/>
              </w:rPr>
              <w:t> </w:t>
            </w:r>
          </w:p>
        </w:tc>
        <w:tc>
          <w:tcPr>
            <w:tcW w:w="1276" w:type="dxa"/>
            <w:shd w:val="clear" w:color="auto" w:fill="auto"/>
            <w:vAlign w:val="center"/>
            <w:hideMark/>
          </w:tcPr>
          <w:p w:rsidR="00580EC5" w:rsidRPr="00580EC5" w:rsidRDefault="00580EC5" w:rsidP="00300D5F">
            <w:pPr>
              <w:ind w:hanging="108"/>
              <w:jc w:val="right"/>
              <w:rPr>
                <w:rFonts w:ascii="Times New Roman" w:hAnsi="Times New Roman" w:cs="Times New Roman"/>
                <w:b/>
                <w:bCs/>
                <w:i/>
              </w:rPr>
            </w:pPr>
            <w:r w:rsidRPr="00580EC5">
              <w:rPr>
                <w:rFonts w:ascii="Times New Roman" w:hAnsi="Times New Roman" w:cs="Times New Roman"/>
                <w:b/>
                <w:bCs/>
                <w:i/>
              </w:rPr>
              <w:t>7 229,4</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Плата за выбросы загрязняющих веществ в атмосферный воздух стационарными объектами (пени по соответствующему платежу)</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048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1.12.01.01.0.01.2100.120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2,1</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048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1.12.01.01.0.01.6000.120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219,0</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048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1.12.01.03.0.01.6000.120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7 005,0</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048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1.12.01.04.1.01.6000.120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1,3</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048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1.12.01.04.2.01.6000.120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2,0</w:t>
            </w:r>
          </w:p>
        </w:tc>
      </w:tr>
      <w:tr w:rsidR="00580EC5" w:rsidRPr="00580EC5" w:rsidTr="00FF5BE1">
        <w:trPr>
          <w:cantSplit/>
          <w:trHeight w:val="255"/>
        </w:trPr>
        <w:tc>
          <w:tcPr>
            <w:tcW w:w="5670" w:type="dxa"/>
            <w:shd w:val="clear" w:color="auto" w:fill="auto"/>
            <w:vAlign w:val="center"/>
            <w:hideMark/>
          </w:tcPr>
          <w:p w:rsidR="00580EC5" w:rsidRPr="00580EC5" w:rsidRDefault="00580EC5" w:rsidP="00300D5F">
            <w:pPr>
              <w:ind w:firstLine="0"/>
              <w:jc w:val="left"/>
              <w:rPr>
                <w:rFonts w:ascii="Times New Roman" w:hAnsi="Times New Roman" w:cs="Times New Roman"/>
                <w:b/>
                <w:bCs/>
                <w:i/>
              </w:rPr>
            </w:pPr>
            <w:r w:rsidRPr="00580EC5">
              <w:rPr>
                <w:rFonts w:ascii="Times New Roman" w:hAnsi="Times New Roman" w:cs="Times New Roman"/>
                <w:b/>
                <w:bCs/>
                <w:i/>
              </w:rPr>
              <w:t>Департамент образования Администрации г. Саров</w:t>
            </w:r>
          </w:p>
        </w:tc>
        <w:tc>
          <w:tcPr>
            <w:tcW w:w="1276" w:type="dxa"/>
            <w:shd w:val="clear" w:color="auto" w:fill="auto"/>
            <w:vAlign w:val="center"/>
            <w:hideMark/>
          </w:tcPr>
          <w:p w:rsidR="00580EC5" w:rsidRPr="00580EC5" w:rsidRDefault="00580EC5" w:rsidP="00580EC5">
            <w:pPr>
              <w:ind w:hanging="108"/>
              <w:jc w:val="center"/>
              <w:rPr>
                <w:rFonts w:ascii="Times New Roman" w:hAnsi="Times New Roman" w:cs="Times New Roman"/>
                <w:b/>
                <w:bCs/>
                <w:i/>
              </w:rPr>
            </w:pPr>
            <w:r w:rsidRPr="00580EC5">
              <w:rPr>
                <w:rFonts w:ascii="Times New Roman" w:hAnsi="Times New Roman" w:cs="Times New Roman"/>
                <w:b/>
                <w:bCs/>
                <w:i/>
              </w:rPr>
              <w:t>075</w:t>
            </w:r>
          </w:p>
        </w:tc>
        <w:tc>
          <w:tcPr>
            <w:tcW w:w="2410" w:type="dxa"/>
            <w:shd w:val="clear" w:color="auto" w:fill="auto"/>
            <w:vAlign w:val="center"/>
            <w:hideMark/>
          </w:tcPr>
          <w:p w:rsidR="00580EC5" w:rsidRPr="00580EC5" w:rsidRDefault="00580EC5" w:rsidP="00580EC5">
            <w:pPr>
              <w:ind w:hanging="108"/>
              <w:jc w:val="center"/>
              <w:rPr>
                <w:rFonts w:ascii="Times New Roman" w:hAnsi="Times New Roman" w:cs="Times New Roman"/>
                <w:b/>
                <w:bCs/>
                <w:i/>
              </w:rPr>
            </w:pPr>
            <w:r w:rsidRPr="00580EC5">
              <w:rPr>
                <w:rFonts w:ascii="Times New Roman" w:hAnsi="Times New Roman" w:cs="Times New Roman"/>
                <w:b/>
                <w:bCs/>
                <w:i/>
              </w:rPr>
              <w:t> </w:t>
            </w:r>
          </w:p>
        </w:tc>
        <w:tc>
          <w:tcPr>
            <w:tcW w:w="1276" w:type="dxa"/>
            <w:shd w:val="clear" w:color="auto" w:fill="auto"/>
            <w:vAlign w:val="center"/>
            <w:hideMark/>
          </w:tcPr>
          <w:p w:rsidR="00580EC5" w:rsidRPr="00580EC5" w:rsidRDefault="00580EC5" w:rsidP="00300D5F">
            <w:pPr>
              <w:ind w:hanging="108"/>
              <w:jc w:val="right"/>
              <w:rPr>
                <w:rFonts w:ascii="Times New Roman" w:hAnsi="Times New Roman" w:cs="Times New Roman"/>
                <w:b/>
                <w:bCs/>
                <w:i/>
              </w:rPr>
            </w:pPr>
            <w:r w:rsidRPr="00580EC5">
              <w:rPr>
                <w:rFonts w:ascii="Times New Roman" w:hAnsi="Times New Roman" w:cs="Times New Roman"/>
                <w:b/>
                <w:bCs/>
                <w:i/>
              </w:rPr>
              <w:t>1 949 832,3</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Инициативные платежи, зачисляемые в бюджеты городских округов (Ремонт здания МБОУ Школы №14 (ремонт большой чаши бассейна))</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075</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1.17.15.02.0.04.0003.150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4,1</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Инициативные платежи, зачисляемые в бюджеты городских округов (Ремонт здания МБОУ Школы №16 (ремонт спортивных залов))</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075</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1.17.15.02.0.04.0004.150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1,0</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lastRenderedPageBreak/>
              <w:t>Инициативные платежи, зачисляемые в бюджеты городских округов (Ремонт здания муниципального бюджетного дошкольного образовательного учреждения детского сада №2 (замена окон) по адресу: Нижегородская область, г.Саров, ул. Маяковского, д.9)</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075</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1.17.15.02.0.04.0005.150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0,8</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Инициативные платежи, зачисляемые в бюджеты городских округов (Ремонт здания муниципального бюджетного дошкольного образовательного учреждения детского сада №41 (замена окон))</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075</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1.17.15.02.0.04.0006.150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3,6</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Инициативные платежи, зачисляемые в бюджеты городских округов (Ремонт здания муниципального бюджетного дошкольного образовательного учреждения детского сада №45 (замена окон))</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075</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1.17.15.02.0.04.0007.150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4,1</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Инициативные платежи, зачисляемые в бюджеты городских округов (Ремонт здания муниципального бюджетного дошкольного образовательного учреждения детского сада №14 (замена окон))</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075</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1.17.15.02.0.04.0008.150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3,7</w:t>
            </w:r>
          </w:p>
        </w:tc>
      </w:tr>
      <w:tr w:rsidR="00580EC5" w:rsidRPr="00580EC5" w:rsidTr="00FF5BE1">
        <w:trPr>
          <w:cantSplit/>
          <w:trHeight w:val="153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федерального бюджета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075</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2.02.25.30.4.04.0110.150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32 641,8</w:t>
            </w:r>
          </w:p>
        </w:tc>
      </w:tr>
      <w:tr w:rsidR="00580EC5" w:rsidRPr="00580EC5" w:rsidTr="00FF5BE1">
        <w:trPr>
          <w:cantSplit/>
          <w:trHeight w:val="153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областного бюджета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075</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2.02.25.30.4.04.0220.150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10 880,6</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субсидии бюджетам городских округов (субсидии областного бюджета на капитальный ремонт образовательных организаций Нижегородской области)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075</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2.02.29.99.9.04.0225.150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13 025,9</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субсидии бюджетам городских округов (субсидии областного бюджета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075</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2.02.29.99.9.04.0226.150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13 056,1</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субсидии бюджетам городских округов (субсидии областного бюджета на реализацию мероприятий по исполнению требований к антитеррористической защищенности объектов образования)</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075</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2.02.29.99.9.04.0227.150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6 639,0</w:t>
            </w:r>
          </w:p>
        </w:tc>
      </w:tr>
      <w:tr w:rsidR="00580EC5" w:rsidRPr="00580EC5" w:rsidTr="00FF5BE1">
        <w:trPr>
          <w:cantSplit/>
          <w:trHeight w:val="127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lastRenderedPageBreak/>
              <w:t>Прочие субсидии бюджетам городских округов (субсидии областного бюджета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075</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2.02.29.99.9.04.0242.150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5 084,2</w:t>
            </w:r>
          </w:p>
        </w:tc>
      </w:tr>
      <w:tr w:rsidR="00580EC5" w:rsidRPr="00580EC5" w:rsidTr="00FF5BE1">
        <w:trPr>
          <w:cantSplit/>
          <w:trHeight w:val="127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Субвенции бюджетам городских округов на выполнение передаваемых полномочий субъектов Российской Федерации (субвенции федерального бюджета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075</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2.02.30.02.4.04.0110.150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1 099,7</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Субвенции бюджетам городских округов на выполнение передаваемых полномочий субъектов Российской Федерации (субвенции областного бюджета на исполнение полномочий в сфере общего образования)</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075</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2.02.30.02.4.04.0221.150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1 707 847,6</w:t>
            </w:r>
          </w:p>
        </w:tc>
      </w:tr>
      <w:tr w:rsidR="00580EC5" w:rsidRPr="00580EC5" w:rsidTr="00FF5BE1">
        <w:trPr>
          <w:cantSplit/>
          <w:trHeight w:val="255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Субвенции бюджетам городских округов на выполнение передаваемых полномочий субъектов Российской Федерации (субвенции областного бюджета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075</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2.02.30.02.4.04.0224.150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43 274,0</w:t>
            </w:r>
          </w:p>
        </w:tc>
      </w:tr>
      <w:tr w:rsidR="00580EC5" w:rsidRPr="00580EC5" w:rsidTr="00FF5BE1">
        <w:trPr>
          <w:cantSplit/>
          <w:trHeight w:val="127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Субвенции бюджетам городских округов на выполнение передаваемых полномочий субъектов Российской Федерации (субвенции областного бюджета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075</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2.02.30.02.4.04.0225.150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2 753,1</w:t>
            </w:r>
          </w:p>
        </w:tc>
      </w:tr>
      <w:tr w:rsidR="00580EC5" w:rsidRPr="00580EC5" w:rsidTr="00FF5BE1">
        <w:trPr>
          <w:cantSplit/>
          <w:trHeight w:val="153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lastRenderedPageBreak/>
              <w:t>Субвенции бюджетам городских округов на выполнение передаваемых полномочий субъектов Российской Федерации (субвенции областного бюджета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075</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2.02.30.02.4.04.0226.150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4 098,7</w:t>
            </w:r>
          </w:p>
        </w:tc>
      </w:tr>
      <w:tr w:rsidR="00580EC5" w:rsidRPr="00580EC5" w:rsidTr="00FF5BE1">
        <w:trPr>
          <w:cantSplit/>
          <w:trHeight w:val="178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Субвенции бюджетам городских округов на выполнение передаваемых полномочий субъектов Российской Федерации (субвенции областного бюджета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075</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2.02.30.02.4.04.0228.150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2 561,0</w:t>
            </w:r>
          </w:p>
        </w:tc>
      </w:tr>
      <w:tr w:rsidR="00580EC5" w:rsidRPr="00580EC5" w:rsidTr="00FF5BE1">
        <w:trPr>
          <w:cantSplit/>
          <w:trHeight w:val="204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 (субвенции областного бюджета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075</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2.02.30.02.9.04.0220.150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38 880,6</w:t>
            </w:r>
          </w:p>
        </w:tc>
      </w:tr>
      <w:tr w:rsidR="00580EC5" w:rsidRPr="00580EC5" w:rsidTr="00FF5BE1">
        <w:trPr>
          <w:cantSplit/>
          <w:trHeight w:val="204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(субвенции федерального бюджета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075</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2.02.35.30.3.04.0110.150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57 652,6</w:t>
            </w:r>
          </w:p>
        </w:tc>
      </w:tr>
      <w:tr w:rsidR="00580EC5" w:rsidRPr="00580EC5" w:rsidTr="00FF5BE1">
        <w:trPr>
          <w:cantSplit/>
          <w:trHeight w:val="178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lastRenderedPageBreak/>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(межбюджетные трансферты федерального бюджета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075</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2.02.45.17.9.04.0110.150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4 017,6</w:t>
            </w:r>
          </w:p>
        </w:tc>
      </w:tr>
      <w:tr w:rsidR="00580EC5" w:rsidRPr="00580EC5" w:rsidTr="00FF5BE1">
        <w:trPr>
          <w:cantSplit/>
          <w:trHeight w:val="178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(межбюджетные трансферты областного бюджета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075</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2.02.45.17.9.04.0220.150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167,4</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межбюджетные трансферты, передаваемые бюджетам городских округов (иные межбюджетные трансферты областного бюджета из фонда на поддержку территорий)</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075</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2.02.49.99.9.04.0222.150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716,8</w:t>
            </w:r>
          </w:p>
        </w:tc>
      </w:tr>
      <w:tr w:rsidR="00580EC5" w:rsidRPr="00580EC5" w:rsidTr="00FF5BE1">
        <w:trPr>
          <w:cantSplit/>
          <w:trHeight w:val="127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межбюджетные трансферты, передаваемые бюджетам городских округов (иные межбюджетные трансферты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075</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2.02.49.99.9.04.0230.150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5 344,6</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Доходы бюджетов городских округов от возврата бюджетными учреждениями остатков субсидий прошлых лет</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075</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2.18.04.01.0.04.0000.150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3 727,3</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075</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2.19.25.30.4.04.0000.150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-3 087,5</w:t>
            </w:r>
          </w:p>
        </w:tc>
      </w:tr>
      <w:tr w:rsidR="00580EC5" w:rsidRPr="00580EC5" w:rsidTr="00FF5BE1">
        <w:trPr>
          <w:cantSplit/>
          <w:trHeight w:val="153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075</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2.19.35.30.3.04.0000.150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-421,8</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lastRenderedPageBreak/>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075</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2.19.60.01.0.04.0000.150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-144,3</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rPr>
                <w:rFonts w:ascii="Times New Roman" w:hAnsi="Times New Roman" w:cs="Times New Roman"/>
                <w:b/>
                <w:bCs/>
                <w:i/>
              </w:rPr>
            </w:pPr>
            <w:r w:rsidRPr="00580EC5">
              <w:rPr>
                <w:rFonts w:ascii="Times New Roman" w:hAnsi="Times New Roman" w:cs="Times New Roman"/>
                <w:b/>
                <w:bCs/>
                <w:i/>
              </w:rPr>
              <w:t>Министерство имущественных и земельных отношений Нижегородской области</w:t>
            </w:r>
          </w:p>
        </w:tc>
        <w:tc>
          <w:tcPr>
            <w:tcW w:w="1276" w:type="dxa"/>
            <w:shd w:val="clear" w:color="auto" w:fill="auto"/>
            <w:vAlign w:val="center"/>
            <w:hideMark/>
          </w:tcPr>
          <w:p w:rsidR="00580EC5" w:rsidRPr="00580EC5" w:rsidRDefault="00580EC5" w:rsidP="00580EC5">
            <w:pPr>
              <w:ind w:hanging="108"/>
              <w:jc w:val="center"/>
              <w:rPr>
                <w:rFonts w:ascii="Times New Roman" w:hAnsi="Times New Roman" w:cs="Times New Roman"/>
                <w:b/>
                <w:bCs/>
                <w:i/>
              </w:rPr>
            </w:pPr>
            <w:r w:rsidRPr="00580EC5">
              <w:rPr>
                <w:rFonts w:ascii="Times New Roman" w:hAnsi="Times New Roman" w:cs="Times New Roman"/>
                <w:b/>
                <w:bCs/>
                <w:i/>
              </w:rPr>
              <w:t>143</w:t>
            </w:r>
          </w:p>
        </w:tc>
        <w:tc>
          <w:tcPr>
            <w:tcW w:w="2410" w:type="dxa"/>
            <w:shd w:val="clear" w:color="auto" w:fill="auto"/>
            <w:vAlign w:val="center"/>
            <w:hideMark/>
          </w:tcPr>
          <w:p w:rsidR="00580EC5" w:rsidRPr="00580EC5" w:rsidRDefault="00580EC5" w:rsidP="00580EC5">
            <w:pPr>
              <w:ind w:hanging="108"/>
              <w:jc w:val="center"/>
              <w:rPr>
                <w:rFonts w:ascii="Times New Roman" w:hAnsi="Times New Roman" w:cs="Times New Roman"/>
                <w:b/>
                <w:bCs/>
                <w:i/>
              </w:rPr>
            </w:pPr>
            <w:r w:rsidRPr="00580EC5">
              <w:rPr>
                <w:rFonts w:ascii="Times New Roman" w:hAnsi="Times New Roman" w:cs="Times New Roman"/>
                <w:b/>
                <w:bCs/>
                <w:i/>
              </w:rPr>
              <w:t> </w:t>
            </w:r>
          </w:p>
        </w:tc>
        <w:tc>
          <w:tcPr>
            <w:tcW w:w="1276" w:type="dxa"/>
            <w:shd w:val="clear" w:color="auto" w:fill="auto"/>
            <w:vAlign w:val="center"/>
            <w:hideMark/>
          </w:tcPr>
          <w:p w:rsidR="00580EC5" w:rsidRPr="00580EC5" w:rsidRDefault="00580EC5" w:rsidP="00300D5F">
            <w:pPr>
              <w:ind w:hanging="108"/>
              <w:jc w:val="right"/>
              <w:rPr>
                <w:rFonts w:ascii="Times New Roman" w:hAnsi="Times New Roman" w:cs="Times New Roman"/>
                <w:b/>
                <w:bCs/>
                <w:i/>
              </w:rPr>
            </w:pPr>
            <w:r w:rsidRPr="00580EC5">
              <w:rPr>
                <w:rFonts w:ascii="Times New Roman" w:hAnsi="Times New Roman" w:cs="Times New Roman"/>
                <w:b/>
                <w:bCs/>
                <w:i/>
              </w:rPr>
              <w:t>5 655,4</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143</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1.11.05.01.2.04.0000.120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5 655,4</w:t>
            </w:r>
          </w:p>
        </w:tc>
      </w:tr>
      <w:tr w:rsidR="00580EC5" w:rsidRPr="00580EC5" w:rsidTr="00FF5BE1">
        <w:trPr>
          <w:cantSplit/>
          <w:trHeight w:val="255"/>
        </w:trPr>
        <w:tc>
          <w:tcPr>
            <w:tcW w:w="5670" w:type="dxa"/>
            <w:shd w:val="clear" w:color="auto" w:fill="auto"/>
            <w:vAlign w:val="center"/>
            <w:hideMark/>
          </w:tcPr>
          <w:p w:rsidR="00580EC5" w:rsidRPr="00580EC5" w:rsidRDefault="00580EC5" w:rsidP="00300D5F">
            <w:pPr>
              <w:ind w:firstLine="0"/>
              <w:jc w:val="left"/>
              <w:rPr>
                <w:rFonts w:ascii="Times New Roman" w:hAnsi="Times New Roman" w:cs="Times New Roman"/>
                <w:b/>
                <w:bCs/>
                <w:i/>
              </w:rPr>
            </w:pPr>
            <w:r w:rsidRPr="00580EC5">
              <w:rPr>
                <w:rFonts w:ascii="Times New Roman" w:hAnsi="Times New Roman" w:cs="Times New Roman"/>
                <w:b/>
                <w:bCs/>
                <w:i/>
              </w:rPr>
              <w:t>Департамент по делам молодежи и спорта Администрации г. Саров</w:t>
            </w:r>
          </w:p>
        </w:tc>
        <w:tc>
          <w:tcPr>
            <w:tcW w:w="1276" w:type="dxa"/>
            <w:shd w:val="clear" w:color="auto" w:fill="auto"/>
            <w:vAlign w:val="center"/>
            <w:hideMark/>
          </w:tcPr>
          <w:p w:rsidR="00580EC5" w:rsidRPr="00580EC5" w:rsidRDefault="00580EC5" w:rsidP="00580EC5">
            <w:pPr>
              <w:ind w:hanging="108"/>
              <w:jc w:val="center"/>
              <w:rPr>
                <w:rFonts w:ascii="Times New Roman" w:hAnsi="Times New Roman" w:cs="Times New Roman"/>
                <w:b/>
                <w:bCs/>
                <w:i/>
              </w:rPr>
            </w:pPr>
            <w:r w:rsidRPr="00580EC5">
              <w:rPr>
                <w:rFonts w:ascii="Times New Roman" w:hAnsi="Times New Roman" w:cs="Times New Roman"/>
                <w:b/>
                <w:bCs/>
                <w:i/>
              </w:rPr>
              <w:t>167</w:t>
            </w:r>
          </w:p>
        </w:tc>
        <w:tc>
          <w:tcPr>
            <w:tcW w:w="2410" w:type="dxa"/>
            <w:shd w:val="clear" w:color="auto" w:fill="auto"/>
            <w:vAlign w:val="center"/>
            <w:hideMark/>
          </w:tcPr>
          <w:p w:rsidR="00580EC5" w:rsidRPr="00580EC5" w:rsidRDefault="00580EC5" w:rsidP="00580EC5">
            <w:pPr>
              <w:ind w:hanging="108"/>
              <w:jc w:val="center"/>
              <w:rPr>
                <w:rFonts w:ascii="Times New Roman" w:hAnsi="Times New Roman" w:cs="Times New Roman"/>
                <w:b/>
                <w:bCs/>
                <w:i/>
              </w:rPr>
            </w:pPr>
            <w:r w:rsidRPr="00580EC5">
              <w:rPr>
                <w:rFonts w:ascii="Times New Roman" w:hAnsi="Times New Roman" w:cs="Times New Roman"/>
                <w:b/>
                <w:bCs/>
                <w:i/>
              </w:rPr>
              <w:t> </w:t>
            </w:r>
          </w:p>
        </w:tc>
        <w:tc>
          <w:tcPr>
            <w:tcW w:w="1276" w:type="dxa"/>
            <w:shd w:val="clear" w:color="auto" w:fill="auto"/>
            <w:vAlign w:val="center"/>
            <w:hideMark/>
          </w:tcPr>
          <w:p w:rsidR="00580EC5" w:rsidRPr="00580EC5" w:rsidRDefault="00580EC5" w:rsidP="00300D5F">
            <w:pPr>
              <w:ind w:hanging="108"/>
              <w:jc w:val="right"/>
              <w:rPr>
                <w:rFonts w:ascii="Times New Roman" w:hAnsi="Times New Roman" w:cs="Times New Roman"/>
                <w:b/>
                <w:bCs/>
                <w:i/>
              </w:rPr>
            </w:pPr>
            <w:r w:rsidRPr="00580EC5">
              <w:rPr>
                <w:rFonts w:ascii="Times New Roman" w:hAnsi="Times New Roman" w:cs="Times New Roman"/>
                <w:b/>
                <w:bCs/>
                <w:i/>
              </w:rPr>
              <w:t>7 329,5</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доходы от компенсации затрат бюджетов городских округов (поступления средств по предписаниям и представлениям в результате контрольных мероприятий)</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167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1.13.02.99.4.04.0004.130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77,7</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Инициативные платежи, зачисляемые в бюджеты городских округов (Ремонт клуба «Полет» Центра внешкольной работы по адресу: Нижегородская область, г.Саров, ул.Московская, 40а)</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167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1.17.15.02.0.04.0009.150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4,5</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Инициативные платежи, зачисляемые в бюджеты городских округов (Устройство уличной спортивно-игровой площадки на территории муниципального бюджетного учреждения дополнительного образования «Оздоровительно-образовательный центр «Березка» города Сарова)</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167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1.17.15.02.0.04.0010.150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8,0</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Инициативные платежи, зачисляемые в бюджеты городских округов (Выполнение работ по ремонту площадок для игры в баскетбол муниципального бюджетного учреждения дополнительного образования «Спортивная школа «Икар» города Сарова)</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167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1.17.15.02.0.04.0011.150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8,2</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субсидии бюджетам городских округов (субсидии областного бюджета на выполнение требований федеральных стандартов спортивной подготовки спортивными школами олимпийского резерва и спортивными школами)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167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2.02.29.99.9.04.0229.150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1 650,1</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субсидии бюджетам городских округов (субсидии областного бюджета на приобретение автотранспорта в целях обеспечения потребности муниципальных образований Нижегородской области по отрасли «Физическая культура и спорт»)</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167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2.02.29.99.9.04.0230.150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3 504,0</w:t>
            </w:r>
          </w:p>
        </w:tc>
      </w:tr>
      <w:tr w:rsidR="00580EC5" w:rsidRPr="00580EC5" w:rsidTr="00FF5BE1">
        <w:trPr>
          <w:cantSplit/>
          <w:trHeight w:val="178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lastRenderedPageBreak/>
              <w:t>Субвенции бюджетам городских округов на выполнение передаваемых полномочий субъектов Российской Федерации (субвенции областного бюджета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167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2.02.30.02.4.04.0234.150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165,1</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межбюджетные трансферты, передаваемые бюджетам городских округов (иные межбюджетные трансферты областного бюджета из фонда на поддержку территорий)</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167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2.02.49.99.9.04.0222.150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1 911,9</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rPr>
                <w:rFonts w:ascii="Times New Roman" w:hAnsi="Times New Roman" w:cs="Times New Roman"/>
                <w:b/>
                <w:bCs/>
                <w:i/>
              </w:rPr>
            </w:pPr>
            <w:r w:rsidRPr="00580EC5">
              <w:rPr>
                <w:rFonts w:ascii="Times New Roman" w:hAnsi="Times New Roman" w:cs="Times New Roman"/>
                <w:b/>
                <w:bCs/>
                <w:i/>
              </w:rPr>
              <w:t>Управление Федеральной налоговой службы</w:t>
            </w:r>
            <w:r w:rsidRPr="00580EC5">
              <w:rPr>
                <w:rFonts w:ascii="Times New Roman" w:hAnsi="Times New Roman" w:cs="Times New Roman"/>
                <w:b/>
                <w:bCs/>
                <w:i/>
              </w:rPr>
              <w:br/>
              <w:t>по Нижегородской области</w:t>
            </w:r>
          </w:p>
        </w:tc>
        <w:tc>
          <w:tcPr>
            <w:tcW w:w="1276" w:type="dxa"/>
            <w:shd w:val="clear" w:color="auto" w:fill="auto"/>
            <w:vAlign w:val="center"/>
            <w:hideMark/>
          </w:tcPr>
          <w:p w:rsidR="00580EC5" w:rsidRPr="00580EC5" w:rsidRDefault="00580EC5" w:rsidP="00580EC5">
            <w:pPr>
              <w:ind w:hanging="108"/>
              <w:jc w:val="center"/>
              <w:rPr>
                <w:rFonts w:ascii="Times New Roman" w:hAnsi="Times New Roman" w:cs="Times New Roman"/>
                <w:b/>
                <w:bCs/>
                <w:i/>
              </w:rPr>
            </w:pPr>
            <w:r w:rsidRPr="00580EC5">
              <w:rPr>
                <w:rFonts w:ascii="Times New Roman" w:hAnsi="Times New Roman" w:cs="Times New Roman"/>
                <w:b/>
                <w:bCs/>
                <w:i/>
              </w:rPr>
              <w:t>182</w:t>
            </w:r>
          </w:p>
        </w:tc>
        <w:tc>
          <w:tcPr>
            <w:tcW w:w="2410" w:type="dxa"/>
            <w:shd w:val="clear" w:color="auto" w:fill="auto"/>
            <w:vAlign w:val="center"/>
            <w:hideMark/>
          </w:tcPr>
          <w:p w:rsidR="00580EC5" w:rsidRPr="00580EC5" w:rsidRDefault="00580EC5" w:rsidP="00580EC5">
            <w:pPr>
              <w:ind w:hanging="108"/>
              <w:jc w:val="center"/>
              <w:rPr>
                <w:rFonts w:ascii="Times New Roman" w:hAnsi="Times New Roman" w:cs="Times New Roman"/>
                <w:b/>
                <w:bCs/>
                <w:i/>
              </w:rPr>
            </w:pPr>
            <w:r w:rsidRPr="00580EC5">
              <w:rPr>
                <w:rFonts w:ascii="Times New Roman" w:hAnsi="Times New Roman" w:cs="Times New Roman"/>
                <w:b/>
                <w:bCs/>
                <w:i/>
              </w:rPr>
              <w:t> </w:t>
            </w:r>
          </w:p>
        </w:tc>
        <w:tc>
          <w:tcPr>
            <w:tcW w:w="1276" w:type="dxa"/>
            <w:shd w:val="clear" w:color="auto" w:fill="auto"/>
            <w:vAlign w:val="center"/>
            <w:hideMark/>
          </w:tcPr>
          <w:p w:rsidR="00580EC5" w:rsidRPr="00580EC5" w:rsidRDefault="00580EC5" w:rsidP="00300D5F">
            <w:pPr>
              <w:ind w:hanging="108"/>
              <w:jc w:val="right"/>
              <w:rPr>
                <w:rFonts w:ascii="Times New Roman" w:hAnsi="Times New Roman" w:cs="Times New Roman"/>
                <w:b/>
                <w:bCs/>
                <w:i/>
              </w:rPr>
            </w:pPr>
            <w:r w:rsidRPr="00580EC5">
              <w:rPr>
                <w:rFonts w:ascii="Times New Roman" w:hAnsi="Times New Roman" w:cs="Times New Roman"/>
                <w:b/>
                <w:bCs/>
                <w:i/>
              </w:rPr>
              <w:t>2 136 426,7</w:t>
            </w:r>
          </w:p>
        </w:tc>
      </w:tr>
      <w:tr w:rsidR="00580EC5" w:rsidRPr="00580EC5" w:rsidTr="00FF5BE1">
        <w:trPr>
          <w:cantSplit/>
          <w:trHeight w:val="306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1.01.02.01.0.01.1000.110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1 724 728,1</w:t>
            </w:r>
          </w:p>
        </w:tc>
      </w:tr>
      <w:tr w:rsidR="00580EC5" w:rsidRPr="00580EC5" w:rsidTr="00FF5BE1">
        <w:trPr>
          <w:cantSplit/>
          <w:trHeight w:val="306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1.01.02.01.0.01.3000.110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1,6</w:t>
            </w:r>
          </w:p>
        </w:tc>
      </w:tr>
      <w:tr w:rsidR="00580EC5" w:rsidRPr="00580EC5" w:rsidTr="00FF5BE1">
        <w:trPr>
          <w:cantSplit/>
          <w:trHeight w:val="229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1.01.02.02.0.01.1000.110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1 722,1</w:t>
            </w:r>
          </w:p>
        </w:tc>
      </w:tr>
      <w:tr w:rsidR="00580EC5" w:rsidRPr="00580EC5" w:rsidTr="00FF5BE1">
        <w:trPr>
          <w:cantSplit/>
          <w:trHeight w:val="229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(сумма платежа (перерасчеты, недоимка и задолженность по соответствующему платежу, в том числе по отмененному)</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1.01.02.02.1.01.1000.110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194,9</w:t>
            </w:r>
          </w:p>
        </w:tc>
      </w:tr>
      <w:tr w:rsidR="00580EC5" w:rsidRPr="00580EC5" w:rsidTr="00FF5BE1">
        <w:trPr>
          <w:cantSplit/>
          <w:trHeight w:val="229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(сумма платежа (перерасчеты, недоимка и задолженность по соответствующему платежу, в том числе по отмененному)</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1.01.02.02.2.01.1000.110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329,8</w:t>
            </w:r>
          </w:p>
        </w:tc>
      </w:tr>
      <w:tr w:rsidR="00580EC5" w:rsidRPr="00580EC5" w:rsidTr="00FF5BE1">
        <w:trPr>
          <w:cantSplit/>
          <w:trHeight w:val="204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1.01.02.03.0.01.1000.110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14 729,9</w:t>
            </w:r>
          </w:p>
        </w:tc>
      </w:tr>
      <w:tr w:rsidR="00580EC5" w:rsidRPr="00580EC5" w:rsidTr="00FF5BE1">
        <w:trPr>
          <w:cantSplit/>
          <w:trHeight w:val="204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1.01.02.03.0.01.3000.110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13,5</w:t>
            </w:r>
          </w:p>
        </w:tc>
      </w:tr>
      <w:tr w:rsidR="00580EC5" w:rsidRPr="00580EC5" w:rsidTr="00FF5BE1">
        <w:trPr>
          <w:cantSplit/>
          <w:trHeight w:val="153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1.01.02.04.0.01.1000.110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71,5</w:t>
            </w:r>
          </w:p>
        </w:tc>
      </w:tr>
      <w:tr w:rsidR="00580EC5" w:rsidRPr="00580EC5" w:rsidTr="00FF5BE1">
        <w:trPr>
          <w:cantSplit/>
          <w:trHeight w:val="229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lastRenderedPageBreak/>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1.01.02.05.0.01.1000.110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198,2</w:t>
            </w:r>
          </w:p>
        </w:tc>
      </w:tr>
      <w:tr w:rsidR="00580EC5" w:rsidRPr="00580EC5" w:rsidTr="00FF5BE1">
        <w:trPr>
          <w:cantSplit/>
          <w:trHeight w:val="3825"/>
        </w:trPr>
        <w:tc>
          <w:tcPr>
            <w:tcW w:w="5670" w:type="dxa"/>
            <w:shd w:val="clear" w:color="auto" w:fill="auto"/>
            <w:vAlign w:val="center"/>
            <w:hideMark/>
          </w:tcPr>
          <w:p w:rsidR="00580EC5" w:rsidRPr="00EB57BF" w:rsidRDefault="00580EC5" w:rsidP="00300D5F">
            <w:pPr>
              <w:ind w:firstLine="0"/>
              <w:jc w:val="left"/>
              <w:outlineLvl w:val="0"/>
              <w:rPr>
                <w:rFonts w:ascii="Times New Roman" w:hAnsi="Times New Roman" w:cs="Times New Roman"/>
                <w:sz w:val="21"/>
                <w:szCs w:val="21"/>
              </w:rPr>
            </w:pPr>
            <w:r w:rsidRPr="00EB57BF">
              <w:rPr>
                <w:rFonts w:ascii="Times New Roman" w:hAnsi="Times New Roman" w:cs="Times New Roman"/>
                <w:sz w:val="21"/>
                <w:szCs w:val="21"/>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1.01.02.08.0.01.1000.110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78 863,8</w:t>
            </w:r>
          </w:p>
        </w:tc>
      </w:tr>
      <w:tr w:rsidR="00580EC5" w:rsidRPr="00580EC5" w:rsidTr="00FF5BE1">
        <w:trPr>
          <w:cantSplit/>
          <w:trHeight w:val="229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lastRenderedPageBreak/>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1.01.02.10.0.01.1000.110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1 618,7</w:t>
            </w:r>
          </w:p>
        </w:tc>
      </w:tr>
      <w:tr w:rsidR="00580EC5" w:rsidRPr="00580EC5" w:rsidTr="00FF5BE1">
        <w:trPr>
          <w:cantSplit/>
          <w:trHeight w:val="178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1.01.02.13.0.01.1000.110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6 854,7</w:t>
            </w:r>
          </w:p>
        </w:tc>
      </w:tr>
      <w:tr w:rsidR="00580EC5" w:rsidRPr="00580EC5" w:rsidTr="00FF5BE1">
        <w:trPr>
          <w:cantSplit/>
          <w:trHeight w:val="178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1.01.02.14.0.01.1000.110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15 254,7</w:t>
            </w:r>
          </w:p>
        </w:tc>
      </w:tr>
      <w:tr w:rsidR="00580EC5" w:rsidRPr="00580EC5" w:rsidTr="00FF5BE1">
        <w:trPr>
          <w:cantSplit/>
          <w:trHeight w:val="382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lastRenderedPageBreak/>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1.01.02.15.0.01.1000.110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22 517,7</w:t>
            </w:r>
          </w:p>
        </w:tc>
      </w:tr>
      <w:tr w:rsidR="00580EC5" w:rsidRPr="00580EC5" w:rsidTr="00FF5BE1">
        <w:trPr>
          <w:cantSplit/>
          <w:trHeight w:val="382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1.01.02.16.0.01.1000.110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1 885,9</w:t>
            </w:r>
          </w:p>
        </w:tc>
      </w:tr>
      <w:tr w:rsidR="00580EC5" w:rsidRPr="00580EC5" w:rsidTr="00FF5BE1">
        <w:trPr>
          <w:cantSplit/>
          <w:trHeight w:val="382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lastRenderedPageBreak/>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1.01.02.17.0.01.1000.110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278,7</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1.01.02.21.0.01.1000.110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1 753,7</w:t>
            </w:r>
          </w:p>
        </w:tc>
      </w:tr>
      <w:tr w:rsidR="00580EC5" w:rsidRPr="00580EC5" w:rsidTr="00FF5BE1">
        <w:trPr>
          <w:cantSplit/>
          <w:trHeight w:val="127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1.03.02.23.1.01.0000.110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6 261,6</w:t>
            </w:r>
          </w:p>
        </w:tc>
      </w:tr>
      <w:tr w:rsidR="00580EC5" w:rsidRPr="00580EC5" w:rsidTr="00FF5BE1">
        <w:trPr>
          <w:cantSplit/>
          <w:trHeight w:val="153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1.03.02.24.1.01.0000.110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36,6</w:t>
            </w:r>
          </w:p>
        </w:tc>
      </w:tr>
      <w:tr w:rsidR="00580EC5" w:rsidRPr="00580EC5" w:rsidTr="00FF5BE1">
        <w:trPr>
          <w:cantSplit/>
          <w:trHeight w:val="127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1.03.02.25.1.01.0000.110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6 671,3</w:t>
            </w:r>
          </w:p>
        </w:tc>
      </w:tr>
      <w:tr w:rsidR="00580EC5" w:rsidRPr="00580EC5" w:rsidTr="00FF5BE1">
        <w:trPr>
          <w:cantSplit/>
          <w:trHeight w:val="127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1.03.02.26.1.01.0000.110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-626,1</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1.05.01.01.1.01.1000.110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86 670,5</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1.05.01.01.1.01.3000.110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18,9</w:t>
            </w:r>
          </w:p>
        </w:tc>
      </w:tr>
      <w:tr w:rsidR="00580EC5" w:rsidRPr="00580EC5" w:rsidTr="00FF5BE1">
        <w:trPr>
          <w:cantSplit/>
          <w:trHeight w:val="127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1.05.01.02.1.01.1000.110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29 246,2</w:t>
            </w:r>
          </w:p>
        </w:tc>
      </w:tr>
      <w:tr w:rsidR="00580EC5" w:rsidRPr="00580EC5" w:rsidTr="00FF5BE1">
        <w:trPr>
          <w:cantSplit/>
          <w:trHeight w:val="127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1.05.01.02.1.01.3000.110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2,9</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1.05.02.01.0.02.1000.110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140,3</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1.05.02.01.0.02.3000.110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3,0</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lastRenderedPageBreak/>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1.05.03.01.0.01.1000.110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5,9</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Налог, взимаемый в связи с применением патентной системы налогообложения, зачисляемый в бюджеты городских округов (сумма платежа (перерасчеты, недоимка и задолженность по соответствующему платежу, в том числе по отмененному)</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1.05.04.01.0.02.1000.110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30 742,9</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Налог на имущество физических лиц, взимаемый по ставкам, применяемым к объектам налогообложения,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1.06.01.02.0.04.1000.110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66 381,6</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Земельный налог с организаций,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1.06.06.03.2.04.1000.110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4 871,1</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Земельный налог с физических лиц,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1.06.06.04.2.04.1000.110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4 176,3</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1.08.03.01.0.01.1050.110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28 577,7</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1.08.03.01.0.01.1060.110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2 215,2</w:t>
            </w:r>
          </w:p>
        </w:tc>
      </w:tr>
      <w:tr w:rsidR="00580EC5" w:rsidRPr="00580EC5" w:rsidTr="00FF5BE1">
        <w:trPr>
          <w:cantSplit/>
          <w:trHeight w:val="178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1.16.10.12.3.01.0041.140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10,2</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182</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1.16.10.12.9.01.9000.140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3,1</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rPr>
                <w:rFonts w:ascii="Times New Roman" w:hAnsi="Times New Roman" w:cs="Times New Roman"/>
                <w:b/>
                <w:bCs/>
                <w:i/>
              </w:rPr>
            </w:pPr>
            <w:r w:rsidRPr="00580EC5">
              <w:rPr>
                <w:rFonts w:ascii="Times New Roman" w:hAnsi="Times New Roman" w:cs="Times New Roman"/>
                <w:b/>
                <w:bCs/>
                <w:i/>
              </w:rPr>
              <w:t>Управление по обеспечению деятельности мировых судей, адвокатуры и нотариата Нижегородской области</w:t>
            </w:r>
          </w:p>
        </w:tc>
        <w:tc>
          <w:tcPr>
            <w:tcW w:w="1276" w:type="dxa"/>
            <w:shd w:val="clear" w:color="auto" w:fill="auto"/>
            <w:vAlign w:val="center"/>
            <w:hideMark/>
          </w:tcPr>
          <w:p w:rsidR="00580EC5" w:rsidRPr="00580EC5" w:rsidRDefault="00580EC5" w:rsidP="00580EC5">
            <w:pPr>
              <w:ind w:hanging="108"/>
              <w:jc w:val="center"/>
              <w:rPr>
                <w:rFonts w:ascii="Times New Roman" w:hAnsi="Times New Roman" w:cs="Times New Roman"/>
                <w:b/>
                <w:bCs/>
                <w:i/>
              </w:rPr>
            </w:pPr>
            <w:r w:rsidRPr="00580EC5">
              <w:rPr>
                <w:rFonts w:ascii="Times New Roman" w:hAnsi="Times New Roman" w:cs="Times New Roman"/>
                <w:b/>
                <w:bCs/>
                <w:i/>
              </w:rPr>
              <w:t>218</w:t>
            </w:r>
          </w:p>
        </w:tc>
        <w:tc>
          <w:tcPr>
            <w:tcW w:w="2410" w:type="dxa"/>
            <w:shd w:val="clear" w:color="auto" w:fill="auto"/>
            <w:vAlign w:val="center"/>
            <w:hideMark/>
          </w:tcPr>
          <w:p w:rsidR="00580EC5" w:rsidRPr="00580EC5" w:rsidRDefault="00580EC5" w:rsidP="00580EC5">
            <w:pPr>
              <w:ind w:hanging="108"/>
              <w:jc w:val="center"/>
              <w:rPr>
                <w:rFonts w:ascii="Times New Roman" w:hAnsi="Times New Roman" w:cs="Times New Roman"/>
                <w:b/>
                <w:bCs/>
                <w:i/>
              </w:rPr>
            </w:pPr>
            <w:r w:rsidRPr="00580EC5">
              <w:rPr>
                <w:rFonts w:ascii="Times New Roman" w:hAnsi="Times New Roman" w:cs="Times New Roman"/>
                <w:b/>
                <w:bCs/>
                <w:i/>
              </w:rPr>
              <w:t> </w:t>
            </w:r>
          </w:p>
        </w:tc>
        <w:tc>
          <w:tcPr>
            <w:tcW w:w="1276" w:type="dxa"/>
            <w:shd w:val="clear" w:color="auto" w:fill="auto"/>
            <w:vAlign w:val="center"/>
            <w:hideMark/>
          </w:tcPr>
          <w:p w:rsidR="00580EC5" w:rsidRPr="00580EC5" w:rsidRDefault="00580EC5" w:rsidP="00300D5F">
            <w:pPr>
              <w:ind w:hanging="108"/>
              <w:jc w:val="right"/>
              <w:rPr>
                <w:rFonts w:ascii="Times New Roman" w:hAnsi="Times New Roman" w:cs="Times New Roman"/>
                <w:b/>
                <w:bCs/>
                <w:i/>
              </w:rPr>
            </w:pPr>
            <w:r w:rsidRPr="00580EC5">
              <w:rPr>
                <w:rFonts w:ascii="Times New Roman" w:hAnsi="Times New Roman" w:cs="Times New Roman"/>
                <w:b/>
                <w:bCs/>
                <w:i/>
              </w:rPr>
              <w:t>1 104,5</w:t>
            </w:r>
          </w:p>
        </w:tc>
      </w:tr>
      <w:tr w:rsidR="00580EC5" w:rsidRPr="00580EC5" w:rsidTr="00FF5BE1">
        <w:trPr>
          <w:cantSplit/>
          <w:trHeight w:val="127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1.16.01.05.3.01.0059.140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7,5</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1.16.01.05.3.01.9000.140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34,1</w:t>
            </w:r>
          </w:p>
        </w:tc>
      </w:tr>
      <w:tr w:rsidR="00580EC5" w:rsidRPr="00580EC5" w:rsidTr="00FF5BE1">
        <w:trPr>
          <w:cantSplit/>
          <w:trHeight w:val="229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1.16.01.06.3.01.0008.140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6,7</w:t>
            </w:r>
          </w:p>
        </w:tc>
      </w:tr>
      <w:tr w:rsidR="00580EC5" w:rsidRPr="00580EC5" w:rsidTr="00FF5BE1">
        <w:trPr>
          <w:cantSplit/>
          <w:trHeight w:val="178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1.16.01.06.3.01.0009.140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68,2</w:t>
            </w:r>
          </w:p>
        </w:tc>
      </w:tr>
      <w:tr w:rsidR="00580EC5" w:rsidRPr="00580EC5" w:rsidTr="00FF5BE1">
        <w:trPr>
          <w:cantSplit/>
          <w:trHeight w:val="229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1.16.01.06.3.01.0091.140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49,2</w:t>
            </w:r>
          </w:p>
        </w:tc>
      </w:tr>
      <w:tr w:rsidR="00580EC5" w:rsidRPr="00580EC5" w:rsidTr="00FF5BE1">
        <w:trPr>
          <w:cantSplit/>
          <w:trHeight w:val="127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1.16.01.06.3.01.0101.140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27,5</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1.16.01.07.3.01.0027.140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11,5</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1.16.01.07.3.01.9000.140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0,5</w:t>
            </w:r>
          </w:p>
        </w:tc>
      </w:tr>
      <w:tr w:rsidR="00580EC5" w:rsidRPr="00580EC5" w:rsidTr="00FF5BE1">
        <w:trPr>
          <w:cantSplit/>
          <w:trHeight w:val="153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1.16.01.08.3.01.0037.140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9,5</w:t>
            </w:r>
          </w:p>
        </w:tc>
      </w:tr>
      <w:tr w:rsidR="00580EC5" w:rsidRPr="00580EC5" w:rsidTr="00FF5BE1">
        <w:trPr>
          <w:cantSplit/>
          <w:trHeight w:val="178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lastRenderedPageBreak/>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1.16.01.09.3.01.0001.140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0,5</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1.16.01.09.3.01.0011.140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-10,0</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1.16.01.13.3.01.9000.140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16,5</w:t>
            </w:r>
          </w:p>
        </w:tc>
      </w:tr>
      <w:tr w:rsidR="00580EC5" w:rsidRPr="00580EC5" w:rsidTr="00FF5BE1">
        <w:trPr>
          <w:cantSplit/>
          <w:trHeight w:val="153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1.16.01.14.3.01.0002.140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2,2</w:t>
            </w:r>
          </w:p>
        </w:tc>
      </w:tr>
      <w:tr w:rsidR="00580EC5" w:rsidRPr="00580EC5" w:rsidTr="00FF5BE1">
        <w:trPr>
          <w:cantSplit/>
          <w:trHeight w:val="153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1.16.01.14.3.01.0016.140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20,0</w:t>
            </w:r>
          </w:p>
        </w:tc>
      </w:tr>
      <w:tr w:rsidR="00580EC5" w:rsidRPr="00580EC5" w:rsidTr="00FF5BE1">
        <w:trPr>
          <w:cantSplit/>
          <w:trHeight w:val="153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1.16.01.14.3.01.0102.140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11,0</w:t>
            </w:r>
          </w:p>
        </w:tc>
      </w:tr>
      <w:tr w:rsidR="00580EC5" w:rsidRPr="00580EC5" w:rsidTr="00FF5BE1">
        <w:trPr>
          <w:cantSplit/>
          <w:trHeight w:val="178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1.16.01.14.3.01.0111.140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10,0</w:t>
            </w:r>
          </w:p>
        </w:tc>
      </w:tr>
      <w:tr w:rsidR="00580EC5" w:rsidRPr="00580EC5" w:rsidTr="00FF5BE1">
        <w:trPr>
          <w:cantSplit/>
          <w:trHeight w:val="153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1.16.01.14.3.01.0171.140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1,5</w:t>
            </w:r>
          </w:p>
        </w:tc>
      </w:tr>
      <w:tr w:rsidR="00580EC5" w:rsidRPr="00580EC5" w:rsidTr="00FF5BE1">
        <w:trPr>
          <w:cantSplit/>
          <w:trHeight w:val="127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1.16.01.14.3.01.9000.140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0,3</w:t>
            </w:r>
          </w:p>
        </w:tc>
      </w:tr>
      <w:tr w:rsidR="00580EC5" w:rsidRPr="00580EC5" w:rsidTr="00FF5BE1">
        <w:trPr>
          <w:cantSplit/>
          <w:trHeight w:val="178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срока постановки на учет в налоговом органе)</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1.16.01.15.3.01.0003.140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0,2</w:t>
            </w:r>
          </w:p>
        </w:tc>
      </w:tr>
      <w:tr w:rsidR="00580EC5" w:rsidRPr="00580EC5" w:rsidTr="00FF5BE1">
        <w:trPr>
          <w:cantSplit/>
          <w:trHeight w:val="178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1.16.01.15.3.01.0005.140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10,5</w:t>
            </w:r>
          </w:p>
        </w:tc>
      </w:tr>
      <w:tr w:rsidR="00580EC5" w:rsidRPr="00580EC5" w:rsidTr="00FF5BE1">
        <w:trPr>
          <w:cantSplit/>
          <w:trHeight w:val="178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1.16.01.15.3.01.0006.140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18,7</w:t>
            </w:r>
          </w:p>
        </w:tc>
      </w:tr>
      <w:tr w:rsidR="00580EC5" w:rsidRPr="00580EC5" w:rsidTr="00FF5BE1">
        <w:trPr>
          <w:cantSplit/>
          <w:trHeight w:val="255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1.16.01.15.3.01.0012.140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80,0</w:t>
            </w:r>
          </w:p>
        </w:tc>
      </w:tr>
      <w:tr w:rsidR="00580EC5" w:rsidRPr="00580EC5" w:rsidTr="00FF5BE1">
        <w:trPr>
          <w:cantSplit/>
          <w:trHeight w:val="153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1.16.01.17.3.01.0007.140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2,0</w:t>
            </w:r>
          </w:p>
        </w:tc>
      </w:tr>
      <w:tr w:rsidR="00580EC5" w:rsidRPr="00580EC5" w:rsidTr="00FF5BE1">
        <w:trPr>
          <w:cantSplit/>
          <w:trHeight w:val="204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w:t>
            </w:r>
            <w:r w:rsidRPr="00580EC5">
              <w:rPr>
                <w:rFonts w:ascii="Times New Roman" w:hAnsi="Times New Roman" w:cs="Times New Roman"/>
              </w:rPr>
              <w:br/>
              <w:t>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1.16.01.17.3.01.0008.140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1,0</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1.16.01.17.3.01.9000.140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2,5</w:t>
            </w:r>
          </w:p>
        </w:tc>
      </w:tr>
      <w:tr w:rsidR="00580EC5" w:rsidRPr="00580EC5" w:rsidTr="00FF5BE1">
        <w:trPr>
          <w:cantSplit/>
          <w:trHeight w:val="229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1.16.01.19.3.01.0005.140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47,6</w:t>
            </w:r>
          </w:p>
        </w:tc>
      </w:tr>
      <w:tr w:rsidR="00580EC5" w:rsidRPr="00580EC5" w:rsidTr="00FF5BE1">
        <w:trPr>
          <w:cantSplit/>
          <w:trHeight w:val="127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1.16.01.19.3.01.0007.140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1,5</w:t>
            </w:r>
          </w:p>
        </w:tc>
      </w:tr>
      <w:tr w:rsidR="00580EC5" w:rsidRPr="00580EC5" w:rsidTr="00FF5BE1">
        <w:trPr>
          <w:cantSplit/>
          <w:trHeight w:val="127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1.16.01.19.3.01.0020.140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12,5</w:t>
            </w:r>
          </w:p>
        </w:tc>
      </w:tr>
      <w:tr w:rsidR="00580EC5" w:rsidRPr="00580EC5" w:rsidTr="00FF5BE1">
        <w:trPr>
          <w:cantSplit/>
          <w:trHeight w:val="178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1.16.01.19.3.01.0029.140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20,0</w:t>
            </w:r>
          </w:p>
        </w:tc>
      </w:tr>
      <w:tr w:rsidR="00580EC5" w:rsidRPr="00580EC5" w:rsidTr="00FF5BE1">
        <w:trPr>
          <w:cantSplit/>
          <w:trHeight w:val="153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1.16.01.20.3.01.0006.140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5,0</w:t>
            </w:r>
          </w:p>
        </w:tc>
      </w:tr>
      <w:tr w:rsidR="00580EC5" w:rsidRPr="00580EC5" w:rsidTr="00FF5BE1">
        <w:trPr>
          <w:cantSplit/>
          <w:trHeight w:val="127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1.16.01.20.3.01.0007.140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12,5</w:t>
            </w:r>
          </w:p>
        </w:tc>
      </w:tr>
      <w:tr w:rsidR="00580EC5" w:rsidRPr="00580EC5" w:rsidTr="00FF5BE1">
        <w:trPr>
          <w:cantSplit/>
          <w:trHeight w:val="306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1.16.01.20.3.01.0008.140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2,5</w:t>
            </w:r>
          </w:p>
        </w:tc>
      </w:tr>
      <w:tr w:rsidR="00580EC5" w:rsidRPr="00580EC5" w:rsidTr="00FF5BE1">
        <w:trPr>
          <w:cantSplit/>
          <w:trHeight w:val="127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1.16.01.20.3.01.0021.140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1,1</w:t>
            </w:r>
          </w:p>
        </w:tc>
      </w:tr>
      <w:tr w:rsidR="00580EC5" w:rsidRPr="00580EC5" w:rsidTr="00FF5BE1">
        <w:trPr>
          <w:cantSplit/>
          <w:trHeight w:val="127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218</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1.16.01.20.3.01.9000.140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620,2</w:t>
            </w:r>
          </w:p>
        </w:tc>
      </w:tr>
      <w:tr w:rsidR="00580EC5" w:rsidRPr="00580EC5" w:rsidTr="00FF5BE1">
        <w:trPr>
          <w:cantSplit/>
          <w:trHeight w:val="255"/>
        </w:trPr>
        <w:tc>
          <w:tcPr>
            <w:tcW w:w="5670" w:type="dxa"/>
            <w:shd w:val="clear" w:color="auto" w:fill="auto"/>
            <w:vAlign w:val="center"/>
            <w:hideMark/>
          </w:tcPr>
          <w:p w:rsidR="00580EC5" w:rsidRPr="00580EC5" w:rsidRDefault="00580EC5" w:rsidP="00300D5F">
            <w:pPr>
              <w:ind w:firstLine="0"/>
              <w:jc w:val="left"/>
              <w:rPr>
                <w:rFonts w:ascii="Times New Roman" w:hAnsi="Times New Roman" w:cs="Times New Roman"/>
                <w:b/>
                <w:bCs/>
                <w:i/>
              </w:rPr>
            </w:pPr>
            <w:r w:rsidRPr="00580EC5">
              <w:rPr>
                <w:rFonts w:ascii="Times New Roman" w:hAnsi="Times New Roman" w:cs="Times New Roman"/>
                <w:b/>
                <w:bCs/>
                <w:i/>
              </w:rPr>
              <w:t>Департамент городского хозяйства Администрации г. Саров</w:t>
            </w:r>
          </w:p>
        </w:tc>
        <w:tc>
          <w:tcPr>
            <w:tcW w:w="1276" w:type="dxa"/>
            <w:shd w:val="clear" w:color="auto" w:fill="auto"/>
            <w:vAlign w:val="center"/>
            <w:hideMark/>
          </w:tcPr>
          <w:p w:rsidR="00580EC5" w:rsidRPr="00580EC5" w:rsidRDefault="00580EC5" w:rsidP="00580EC5">
            <w:pPr>
              <w:ind w:hanging="108"/>
              <w:jc w:val="center"/>
              <w:rPr>
                <w:rFonts w:ascii="Times New Roman" w:hAnsi="Times New Roman" w:cs="Times New Roman"/>
                <w:b/>
                <w:bCs/>
                <w:i/>
              </w:rPr>
            </w:pPr>
            <w:r w:rsidRPr="00580EC5">
              <w:rPr>
                <w:rFonts w:ascii="Times New Roman" w:hAnsi="Times New Roman" w:cs="Times New Roman"/>
                <w:b/>
                <w:bCs/>
                <w:i/>
              </w:rPr>
              <w:t>233</w:t>
            </w:r>
          </w:p>
        </w:tc>
        <w:tc>
          <w:tcPr>
            <w:tcW w:w="2410" w:type="dxa"/>
            <w:shd w:val="clear" w:color="auto" w:fill="auto"/>
            <w:vAlign w:val="center"/>
            <w:hideMark/>
          </w:tcPr>
          <w:p w:rsidR="00580EC5" w:rsidRPr="00580EC5" w:rsidRDefault="00580EC5" w:rsidP="00580EC5">
            <w:pPr>
              <w:ind w:hanging="108"/>
              <w:jc w:val="center"/>
              <w:rPr>
                <w:rFonts w:ascii="Times New Roman" w:hAnsi="Times New Roman" w:cs="Times New Roman"/>
                <w:b/>
                <w:bCs/>
                <w:i/>
              </w:rPr>
            </w:pPr>
            <w:r w:rsidRPr="00580EC5">
              <w:rPr>
                <w:rFonts w:ascii="Times New Roman" w:hAnsi="Times New Roman" w:cs="Times New Roman"/>
                <w:b/>
                <w:bCs/>
                <w:i/>
              </w:rPr>
              <w:t> </w:t>
            </w:r>
          </w:p>
        </w:tc>
        <w:tc>
          <w:tcPr>
            <w:tcW w:w="1276" w:type="dxa"/>
            <w:shd w:val="clear" w:color="auto" w:fill="auto"/>
            <w:vAlign w:val="center"/>
            <w:hideMark/>
          </w:tcPr>
          <w:p w:rsidR="00580EC5" w:rsidRPr="00580EC5" w:rsidRDefault="00580EC5" w:rsidP="00300D5F">
            <w:pPr>
              <w:ind w:hanging="108"/>
              <w:jc w:val="right"/>
              <w:rPr>
                <w:rFonts w:ascii="Times New Roman" w:hAnsi="Times New Roman" w:cs="Times New Roman"/>
                <w:b/>
                <w:bCs/>
                <w:i/>
              </w:rPr>
            </w:pPr>
            <w:r w:rsidRPr="00580EC5">
              <w:rPr>
                <w:rFonts w:ascii="Times New Roman" w:hAnsi="Times New Roman" w:cs="Times New Roman"/>
                <w:b/>
                <w:bCs/>
                <w:i/>
              </w:rPr>
              <w:t>82 408,7</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доходы от компенсации затрат бюджетов городских округов (плата за размещение объектов на землях без предоставления земельных участков и установления сервитутов)</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233</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1.13.02.99.4.04.0001.130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57,7</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доходы от компенсации затрат бюджетов городских округов (дебиторская задолженность прошлых лет)</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233</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1.13.02.99.4.04.0003.130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0,1</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доходы от компенсации затрат бюджетов городских округов (прочие поступления)</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233</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1.13.02.99.4.04.0005.130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103,5</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доходы от компенсации затрат бюджетов городских округов (компенсационная стоимость зеленых насаждений)</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233</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1.13.02.99.4.04.0006.130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3 668,4</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233</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1.16.02.02.0.02.0000.140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1,0</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(неисполнение или ненадлежащее исполнение условий муниципальных контрактов)</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233</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1.16.07.09.0.04.0001.140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2 481,2</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233</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1.16.10.03.2.04.0000.140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9,8</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Инициативные платежи, зачисляемые в бюджеты городских округов (Устройство объектов наружного освещения в квартале 19 городского округа город Саров Нижегородской области в районе МБОУ СОШ №20 и жилых домов переулка Северный 2, 6)</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233</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1.17.15.02.0.04.0001.150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6,0</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Инициативные платежи, зачисляемые в бюджеты городских округов (Благоустройство дворовой территории в микрорайоне 14 городского округа город Саров в районе домов ул.Юности, 5/1, 5/2)</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233</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1.17.15.02.0.04.0002.150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5,0</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Инициативные платежи, зачисляемые в бюджеты городских округов (Ремонт проездов в МКР 5а городского округа город Саров Нижегородской области в районе дома ул. Давиденко,12)</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233</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1.17.15.02.0.04.0039.150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-9,1</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lastRenderedPageBreak/>
              <w:t>Инициативные платежи, зачисляемые в бюджеты городских округов (Благоустройство дворовой территории в квартале 24 городского округа город Саров в районе домов пл.Ленина, д.2, ул. Шевченко, д.28, д.30)</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233</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1.17.15.02.0.04.0043.150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-15,8</w:t>
            </w:r>
          </w:p>
        </w:tc>
      </w:tr>
      <w:tr w:rsidR="00580EC5" w:rsidRPr="00580EC5" w:rsidTr="00FF5BE1">
        <w:trPr>
          <w:cantSplit/>
          <w:trHeight w:val="153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(субсидии областного бюджета на капитальный ремонт и ремонт автомобильных дорог общего пользования местного значения)</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233</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2.02.20.21.6.04.0220.150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22 991,9</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Субсидии бюджетам городских округов на реализацию программ формирования современной городской среды (субсидии федерального бюджета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233</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2.02.25.55.5.04.0110.150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20 381,1</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Субсидии бюджетам городских округов на реализацию программ формирования современной городской среды (субсидии областного бюджета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233</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2.02.25.55.5.04.0220.150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849,2</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субсидии бюджетам городских округов (субсидии областного бюджета на проведение ремонта дворовых территорий в муниципальных образованиях Нижегородской области)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233</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2.02.29.99.9.04.0236.150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14 382,5</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субсидии бюджетам городских округов (субсидии областного бюджета на реализацию мероприятий по обустройству и восстановлению памятных мест, посвященных Великой Отечественной войне 1941 - 1945 годов)</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233</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2.02.29.99.9.04.0246.150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14 512,7</w:t>
            </w:r>
          </w:p>
        </w:tc>
      </w:tr>
      <w:tr w:rsidR="00580EC5" w:rsidRPr="00580EC5" w:rsidTr="00FF5BE1">
        <w:trPr>
          <w:cantSplit/>
          <w:trHeight w:val="204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Субвенции бюджетам городских округов на выполнение передаваемых полномочий субъектов Российской Федерации (субвенции областного бюджета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233</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2.02.30.02.4.04.0238.150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810,1</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lastRenderedPageBreak/>
              <w:t>Субвенции бюджетам городских округов на выполнение передаваемых полномочий субъектов Российской Федерации (субвенции областного бюджета на осуществление полномочий по организации мероприятий при осуществлении деятельности по обращению с животными без владельцев)</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233</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2.02.30.02.4.04.0239.150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2 377,7</w:t>
            </w:r>
          </w:p>
        </w:tc>
      </w:tr>
      <w:tr w:rsidR="00580EC5" w:rsidRPr="00580EC5" w:rsidTr="00FF5BE1">
        <w:trPr>
          <w:cantSplit/>
          <w:trHeight w:val="25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безвозмездные поступления в бюджеты городских округов</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233</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2.07.04.05.0.04.0000.150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-2,5</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233</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2.19.60.01.0.04.0000.150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-201,8</w:t>
            </w:r>
          </w:p>
        </w:tc>
      </w:tr>
      <w:tr w:rsidR="00580EC5" w:rsidRPr="00580EC5" w:rsidTr="00FF5BE1">
        <w:trPr>
          <w:cantSplit/>
          <w:trHeight w:val="255"/>
        </w:trPr>
        <w:tc>
          <w:tcPr>
            <w:tcW w:w="5670" w:type="dxa"/>
            <w:shd w:val="clear" w:color="auto" w:fill="auto"/>
            <w:vAlign w:val="center"/>
            <w:hideMark/>
          </w:tcPr>
          <w:p w:rsidR="00580EC5" w:rsidRPr="00580EC5" w:rsidRDefault="00580EC5" w:rsidP="00300D5F">
            <w:pPr>
              <w:ind w:firstLine="0"/>
              <w:jc w:val="left"/>
              <w:rPr>
                <w:rFonts w:ascii="Times New Roman" w:hAnsi="Times New Roman" w:cs="Times New Roman"/>
                <w:b/>
                <w:bCs/>
                <w:i/>
              </w:rPr>
            </w:pPr>
            <w:r w:rsidRPr="00580EC5">
              <w:rPr>
                <w:rFonts w:ascii="Times New Roman" w:hAnsi="Times New Roman" w:cs="Times New Roman"/>
                <w:b/>
                <w:bCs/>
                <w:i/>
              </w:rPr>
              <w:t>Комитет по управлению муниципальным имуществом Администрации г.Саров</w:t>
            </w:r>
          </w:p>
        </w:tc>
        <w:tc>
          <w:tcPr>
            <w:tcW w:w="1276" w:type="dxa"/>
            <w:shd w:val="clear" w:color="auto" w:fill="auto"/>
            <w:vAlign w:val="center"/>
            <w:hideMark/>
          </w:tcPr>
          <w:p w:rsidR="00580EC5" w:rsidRPr="00580EC5" w:rsidRDefault="00580EC5" w:rsidP="00580EC5">
            <w:pPr>
              <w:ind w:hanging="108"/>
              <w:jc w:val="center"/>
              <w:rPr>
                <w:rFonts w:ascii="Times New Roman" w:hAnsi="Times New Roman" w:cs="Times New Roman"/>
                <w:b/>
                <w:bCs/>
                <w:i/>
              </w:rPr>
            </w:pPr>
            <w:r w:rsidRPr="00580EC5">
              <w:rPr>
                <w:rFonts w:ascii="Times New Roman" w:hAnsi="Times New Roman" w:cs="Times New Roman"/>
                <w:b/>
                <w:bCs/>
                <w:i/>
              </w:rPr>
              <w:t>366</w:t>
            </w:r>
          </w:p>
        </w:tc>
        <w:tc>
          <w:tcPr>
            <w:tcW w:w="2410" w:type="dxa"/>
            <w:shd w:val="clear" w:color="auto" w:fill="auto"/>
            <w:vAlign w:val="center"/>
            <w:hideMark/>
          </w:tcPr>
          <w:p w:rsidR="00580EC5" w:rsidRPr="00580EC5" w:rsidRDefault="00580EC5" w:rsidP="00580EC5">
            <w:pPr>
              <w:ind w:hanging="108"/>
              <w:jc w:val="center"/>
              <w:rPr>
                <w:rFonts w:ascii="Times New Roman" w:hAnsi="Times New Roman" w:cs="Times New Roman"/>
                <w:b/>
                <w:bCs/>
                <w:i/>
              </w:rPr>
            </w:pPr>
            <w:r w:rsidRPr="00580EC5">
              <w:rPr>
                <w:rFonts w:ascii="Times New Roman" w:hAnsi="Times New Roman" w:cs="Times New Roman"/>
                <w:b/>
                <w:bCs/>
                <w:i/>
              </w:rPr>
              <w:t> </w:t>
            </w:r>
          </w:p>
        </w:tc>
        <w:tc>
          <w:tcPr>
            <w:tcW w:w="1276" w:type="dxa"/>
            <w:shd w:val="clear" w:color="auto" w:fill="auto"/>
            <w:vAlign w:val="center"/>
            <w:hideMark/>
          </w:tcPr>
          <w:p w:rsidR="00580EC5" w:rsidRPr="00580EC5" w:rsidRDefault="00580EC5" w:rsidP="00300D5F">
            <w:pPr>
              <w:ind w:hanging="108"/>
              <w:jc w:val="right"/>
              <w:rPr>
                <w:rFonts w:ascii="Times New Roman" w:hAnsi="Times New Roman" w:cs="Times New Roman"/>
                <w:b/>
                <w:bCs/>
                <w:i/>
              </w:rPr>
            </w:pPr>
            <w:r w:rsidRPr="00580EC5">
              <w:rPr>
                <w:rFonts w:ascii="Times New Roman" w:hAnsi="Times New Roman" w:cs="Times New Roman"/>
                <w:b/>
                <w:bCs/>
                <w:i/>
              </w:rPr>
              <w:t>133 632,5</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366</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1.11.01.04.0.04.0000.120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2 787,5</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за земельные участки)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366</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1.11.05.01.2.04.0001.120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34 212,5</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 (арендная плата за земельные участки)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366</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1.11.05.02.4.04.0001.120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47 142,8</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Доходы от сдачи в аренду имущества, составляющего казну городских округов (за исключением земельных участков)</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366</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1.11.05.07.4.04.0000.120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8 515,6</w:t>
            </w:r>
          </w:p>
        </w:tc>
      </w:tr>
      <w:tr w:rsidR="00580EC5" w:rsidRPr="00580EC5" w:rsidTr="00FF5BE1">
        <w:trPr>
          <w:cantSplit/>
          <w:trHeight w:val="127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366</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1.11.05.31.2.04.0000.120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0,1</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366</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1.11.07.01.4.04.0000.120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414,7</w:t>
            </w:r>
          </w:p>
        </w:tc>
      </w:tr>
      <w:tr w:rsidR="00580EC5" w:rsidRPr="00580EC5" w:rsidTr="00FF5BE1">
        <w:trPr>
          <w:cantSplit/>
          <w:trHeight w:val="178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lastRenderedPageBreak/>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предоставление права на заключение договоров и плата по договорам на установку и эксплуатацию рекламных конструкций)</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366</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1.11.09.08.0.04.0001.120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886,6</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доходы от компенсации затрат бюджетов городских округов (плата за размещение объектов на землях без предоставления земельных участков и установления сервитутов)</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366</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1.13.02.99.4.04.0001.130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1 420,3</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доходы от компенсации затрат бюджетов городских округов (возмещение расходов города, обеспечившего детей-сирот и детей, оставшихся без попечения родителей, жилыми помещениями)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366</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1.13.02.99.4.04.0002.130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12 552,2</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366</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1.14.02.04.3.04.0000.440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51,5</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366</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1.14.06.01.2.04.0000.430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2 147,1</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366</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1.14.06.31.2.04.0000.430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637,9</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366</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1.14.13.04.0.04.0000.410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7 894,5</w:t>
            </w:r>
          </w:p>
        </w:tc>
      </w:tr>
      <w:tr w:rsidR="00580EC5" w:rsidRPr="00580EC5" w:rsidTr="00FF5BE1">
        <w:trPr>
          <w:cantSplit/>
          <w:trHeight w:val="127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(неисполнение или ненадлежащее исполнение обязательств по договору аренды земельного участка)</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366</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1.16.07.09.0.04.0004.140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2 416,9</w:t>
            </w:r>
          </w:p>
        </w:tc>
      </w:tr>
      <w:tr w:rsidR="00580EC5" w:rsidRPr="00580EC5" w:rsidTr="00FF5BE1">
        <w:trPr>
          <w:cantSplit/>
          <w:trHeight w:val="153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lastRenderedPageBreak/>
              <w:t>Субвенции бюджетам городских округов на обеспечение жилых помещений детям-сиротам и детям, оставшимся без попечения родителей, лицам из их числа по договорам найма специализированных жилых помещений (субвенции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366</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2.02.35.08.2.04.0220.150</w:t>
            </w:r>
          </w:p>
        </w:tc>
        <w:tc>
          <w:tcPr>
            <w:tcW w:w="1276" w:type="dxa"/>
            <w:shd w:val="clear" w:color="000000" w:fill="FFFFFF"/>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12 552,3</w:t>
            </w:r>
          </w:p>
        </w:tc>
      </w:tr>
      <w:tr w:rsidR="00580EC5" w:rsidRPr="00580EC5" w:rsidTr="00FF5BE1">
        <w:trPr>
          <w:cantSplit/>
          <w:trHeight w:val="255"/>
        </w:trPr>
        <w:tc>
          <w:tcPr>
            <w:tcW w:w="5670" w:type="dxa"/>
            <w:shd w:val="clear" w:color="auto" w:fill="auto"/>
            <w:vAlign w:val="center"/>
            <w:hideMark/>
          </w:tcPr>
          <w:p w:rsidR="00580EC5" w:rsidRPr="00580EC5" w:rsidRDefault="00580EC5" w:rsidP="00300D5F">
            <w:pPr>
              <w:ind w:firstLine="0"/>
              <w:jc w:val="left"/>
              <w:rPr>
                <w:rFonts w:ascii="Times New Roman" w:hAnsi="Times New Roman" w:cs="Times New Roman"/>
                <w:b/>
                <w:bCs/>
                <w:i/>
              </w:rPr>
            </w:pPr>
            <w:r w:rsidRPr="00580EC5">
              <w:rPr>
                <w:rFonts w:ascii="Times New Roman" w:hAnsi="Times New Roman" w:cs="Times New Roman"/>
                <w:b/>
                <w:bCs/>
                <w:i/>
              </w:rPr>
              <w:t>Департамент культуры и искусства Администрации г. Саров</w:t>
            </w:r>
          </w:p>
        </w:tc>
        <w:tc>
          <w:tcPr>
            <w:tcW w:w="1276" w:type="dxa"/>
            <w:shd w:val="clear" w:color="auto" w:fill="auto"/>
            <w:vAlign w:val="center"/>
            <w:hideMark/>
          </w:tcPr>
          <w:p w:rsidR="00580EC5" w:rsidRPr="00580EC5" w:rsidRDefault="00580EC5" w:rsidP="00580EC5">
            <w:pPr>
              <w:ind w:hanging="108"/>
              <w:jc w:val="center"/>
              <w:rPr>
                <w:rFonts w:ascii="Times New Roman" w:hAnsi="Times New Roman" w:cs="Times New Roman"/>
                <w:b/>
                <w:bCs/>
                <w:i/>
              </w:rPr>
            </w:pPr>
            <w:r w:rsidRPr="00580EC5">
              <w:rPr>
                <w:rFonts w:ascii="Times New Roman" w:hAnsi="Times New Roman" w:cs="Times New Roman"/>
                <w:b/>
                <w:bCs/>
                <w:i/>
              </w:rPr>
              <w:t>454</w:t>
            </w:r>
          </w:p>
        </w:tc>
        <w:tc>
          <w:tcPr>
            <w:tcW w:w="2410" w:type="dxa"/>
            <w:shd w:val="clear" w:color="auto" w:fill="auto"/>
            <w:vAlign w:val="center"/>
            <w:hideMark/>
          </w:tcPr>
          <w:p w:rsidR="00580EC5" w:rsidRPr="00580EC5" w:rsidRDefault="00580EC5" w:rsidP="00580EC5">
            <w:pPr>
              <w:ind w:hanging="108"/>
              <w:jc w:val="center"/>
              <w:rPr>
                <w:rFonts w:ascii="Times New Roman" w:hAnsi="Times New Roman" w:cs="Times New Roman"/>
                <w:b/>
                <w:bCs/>
                <w:i/>
              </w:rPr>
            </w:pPr>
            <w:r w:rsidRPr="00580EC5">
              <w:rPr>
                <w:rFonts w:ascii="Times New Roman" w:hAnsi="Times New Roman" w:cs="Times New Roman"/>
                <w:b/>
                <w:bCs/>
                <w:i/>
              </w:rPr>
              <w:t> </w:t>
            </w:r>
          </w:p>
        </w:tc>
        <w:tc>
          <w:tcPr>
            <w:tcW w:w="1276" w:type="dxa"/>
            <w:shd w:val="clear" w:color="auto" w:fill="auto"/>
            <w:vAlign w:val="center"/>
            <w:hideMark/>
          </w:tcPr>
          <w:p w:rsidR="00580EC5" w:rsidRPr="00580EC5" w:rsidRDefault="00580EC5" w:rsidP="00300D5F">
            <w:pPr>
              <w:ind w:hanging="108"/>
              <w:jc w:val="right"/>
              <w:rPr>
                <w:rFonts w:ascii="Times New Roman" w:hAnsi="Times New Roman" w:cs="Times New Roman"/>
                <w:b/>
                <w:bCs/>
                <w:i/>
              </w:rPr>
            </w:pPr>
            <w:r w:rsidRPr="00580EC5">
              <w:rPr>
                <w:rFonts w:ascii="Times New Roman" w:hAnsi="Times New Roman" w:cs="Times New Roman"/>
                <w:b/>
                <w:bCs/>
                <w:i/>
              </w:rPr>
              <w:t>4 257,3</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доходы от оказания платных услуг (работ) получателями средств бюджетов городских округов (доходы от оказания услуг муниципальным казенным учреждением культуры «Центральная городская детская библиотека имени Александра Сергеевича Пушкина»)</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454</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1.13.01.99.4.04.0004.130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273,5</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доходы от компенсации затрат бюджетов городских округов (поступления средств по предписаниям и представлениям в результате контрольных мероприятий)</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454</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1.13.02.99.4.04.0004.130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69,6</w:t>
            </w:r>
          </w:p>
        </w:tc>
      </w:tr>
      <w:tr w:rsidR="00580EC5" w:rsidRPr="00580EC5" w:rsidTr="00FF5BE1">
        <w:trPr>
          <w:cantSplit/>
          <w:trHeight w:val="153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(субсидии федерального бюджета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454</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2.02.25.46.6.04.0110.150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1 165,3</w:t>
            </w:r>
          </w:p>
        </w:tc>
      </w:tr>
      <w:tr w:rsidR="00580EC5" w:rsidRPr="00580EC5" w:rsidTr="00FF5BE1">
        <w:trPr>
          <w:cantSplit/>
          <w:trHeight w:val="153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(субсидии областного бюджета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454</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2.02.25.46.6.04.0220.150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388,4</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Субсидия бюджетам городских округов на поддержку отрасли культуры (субсидии федерального бюджета на поддержку отрасли культуры)</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454</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2.02.25.51.9.04.0110.150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221,9</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Субсидия бюджетам городских округов на поддержку отрасли культуры (субсидии областного бюджета на поддержку отрасли культуры)</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454</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2.02.25.51.9.04.0220.150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74,0</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межбюджетные трансферты, передаваемые бюджетам городских округов (иные межбюджетные трансферты областного бюджета из фонда на поддержку территорий)</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454</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2.02.49.99.9.04.0222.150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1 069,4</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Предоставление негосударственными организациями грантов для получателей средств бюджетов городских округов</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454</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2.04.04.01.0.04.0000.150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995,2</w:t>
            </w:r>
          </w:p>
        </w:tc>
      </w:tr>
      <w:tr w:rsidR="00580EC5" w:rsidRPr="00580EC5" w:rsidTr="00FF5BE1">
        <w:trPr>
          <w:cantSplit/>
          <w:trHeight w:val="25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b/>
                <w:bCs/>
                <w:i/>
              </w:rPr>
            </w:pPr>
            <w:r w:rsidRPr="00580EC5">
              <w:rPr>
                <w:rFonts w:ascii="Times New Roman" w:hAnsi="Times New Roman" w:cs="Times New Roman"/>
                <w:b/>
                <w:bCs/>
                <w:i/>
              </w:rPr>
              <w:lastRenderedPageBreak/>
              <w:t>Управление делами Правительства Нижегородской области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b/>
                <w:bCs/>
                <w:i/>
              </w:rPr>
            </w:pPr>
            <w:r w:rsidRPr="00580EC5">
              <w:rPr>
                <w:rFonts w:ascii="Times New Roman" w:hAnsi="Times New Roman" w:cs="Times New Roman"/>
                <w:b/>
                <w:bCs/>
                <w:i/>
              </w:rPr>
              <w:t>487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b/>
                <w:bCs/>
                <w:i/>
              </w:rPr>
            </w:pPr>
            <w:r w:rsidRPr="00580EC5">
              <w:rPr>
                <w:rFonts w:ascii="Times New Roman" w:hAnsi="Times New Roman" w:cs="Times New Roman"/>
                <w:b/>
                <w:bCs/>
                <w:i/>
              </w:rPr>
              <w:t> </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b/>
                <w:bCs/>
                <w:i/>
              </w:rPr>
            </w:pPr>
            <w:r w:rsidRPr="00580EC5">
              <w:rPr>
                <w:rFonts w:ascii="Times New Roman" w:hAnsi="Times New Roman" w:cs="Times New Roman"/>
                <w:b/>
                <w:bCs/>
                <w:i/>
              </w:rPr>
              <w:t>42,7</w:t>
            </w:r>
          </w:p>
        </w:tc>
      </w:tr>
      <w:tr w:rsidR="00580EC5" w:rsidRPr="00580EC5" w:rsidTr="00FF5BE1">
        <w:trPr>
          <w:cantSplit/>
          <w:trHeight w:val="153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487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1.16.01.05.3.01.0035.140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1,2</w:t>
            </w:r>
          </w:p>
        </w:tc>
      </w:tr>
      <w:tr w:rsidR="00580EC5" w:rsidRPr="00580EC5" w:rsidTr="00FF5BE1">
        <w:trPr>
          <w:cantSplit/>
          <w:trHeight w:val="153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487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1.16.01.06.3.01.0023.140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0,7</w:t>
            </w:r>
          </w:p>
        </w:tc>
      </w:tr>
      <w:tr w:rsidR="00580EC5" w:rsidRPr="00580EC5" w:rsidTr="00FF5BE1">
        <w:trPr>
          <w:cantSplit/>
          <w:trHeight w:val="127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487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1.16.01.06.3.01.0101.140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2,5</w:t>
            </w:r>
          </w:p>
        </w:tc>
      </w:tr>
      <w:tr w:rsidR="00580EC5" w:rsidRPr="00580EC5" w:rsidTr="00FF5BE1">
        <w:trPr>
          <w:cantSplit/>
          <w:trHeight w:val="127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487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1.16.01.06.3.01.9000.140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1,5</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487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1.16.01.07.3.01.0027.140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2,9</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487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1.16.01.19.3.01.9000.140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7,0</w:t>
            </w:r>
          </w:p>
        </w:tc>
      </w:tr>
      <w:tr w:rsidR="00580EC5" w:rsidRPr="00580EC5" w:rsidTr="00FF5BE1">
        <w:trPr>
          <w:cantSplit/>
          <w:trHeight w:val="127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487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1.16.01.20.3.01.0021.140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5,8</w:t>
            </w:r>
          </w:p>
        </w:tc>
      </w:tr>
      <w:tr w:rsidR="00580EC5" w:rsidRPr="00580EC5" w:rsidTr="00FF5BE1">
        <w:trPr>
          <w:cantSplit/>
          <w:trHeight w:val="127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487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1.16.01.20.3.01.9000.140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21,1</w:t>
            </w:r>
          </w:p>
        </w:tc>
      </w:tr>
      <w:tr w:rsidR="00580EC5" w:rsidRPr="00580EC5" w:rsidTr="00FF5BE1">
        <w:trPr>
          <w:cantSplit/>
          <w:trHeight w:val="255"/>
        </w:trPr>
        <w:tc>
          <w:tcPr>
            <w:tcW w:w="5670" w:type="dxa"/>
            <w:shd w:val="clear" w:color="auto" w:fill="auto"/>
            <w:vAlign w:val="center"/>
            <w:hideMark/>
          </w:tcPr>
          <w:p w:rsidR="00580EC5" w:rsidRPr="00580EC5" w:rsidRDefault="00580EC5" w:rsidP="00300D5F">
            <w:pPr>
              <w:ind w:firstLine="0"/>
              <w:jc w:val="left"/>
              <w:rPr>
                <w:rFonts w:ascii="Times New Roman" w:hAnsi="Times New Roman" w:cs="Times New Roman"/>
                <w:b/>
                <w:bCs/>
                <w:i/>
              </w:rPr>
            </w:pPr>
            <w:r w:rsidRPr="00580EC5">
              <w:rPr>
                <w:rFonts w:ascii="Times New Roman" w:hAnsi="Times New Roman" w:cs="Times New Roman"/>
                <w:b/>
                <w:bCs/>
                <w:i/>
              </w:rPr>
              <w:t>Администрация города Сарова</w:t>
            </w:r>
          </w:p>
        </w:tc>
        <w:tc>
          <w:tcPr>
            <w:tcW w:w="1276" w:type="dxa"/>
            <w:shd w:val="clear" w:color="auto" w:fill="auto"/>
            <w:vAlign w:val="center"/>
            <w:hideMark/>
          </w:tcPr>
          <w:p w:rsidR="00580EC5" w:rsidRPr="00580EC5" w:rsidRDefault="00580EC5" w:rsidP="00580EC5">
            <w:pPr>
              <w:ind w:hanging="108"/>
              <w:jc w:val="center"/>
              <w:rPr>
                <w:rFonts w:ascii="Times New Roman" w:hAnsi="Times New Roman" w:cs="Times New Roman"/>
                <w:b/>
                <w:bCs/>
                <w:i/>
              </w:rPr>
            </w:pPr>
            <w:r w:rsidRPr="00580EC5">
              <w:rPr>
                <w:rFonts w:ascii="Times New Roman" w:hAnsi="Times New Roman" w:cs="Times New Roman"/>
                <w:b/>
                <w:bCs/>
                <w:i/>
              </w:rPr>
              <w:t>487</w:t>
            </w:r>
          </w:p>
        </w:tc>
        <w:tc>
          <w:tcPr>
            <w:tcW w:w="2410" w:type="dxa"/>
            <w:shd w:val="clear" w:color="auto" w:fill="auto"/>
            <w:vAlign w:val="center"/>
            <w:hideMark/>
          </w:tcPr>
          <w:p w:rsidR="00580EC5" w:rsidRPr="00580EC5" w:rsidRDefault="00580EC5" w:rsidP="00580EC5">
            <w:pPr>
              <w:ind w:hanging="108"/>
              <w:jc w:val="center"/>
              <w:rPr>
                <w:rFonts w:ascii="Times New Roman" w:hAnsi="Times New Roman" w:cs="Times New Roman"/>
                <w:b/>
                <w:bCs/>
                <w:i/>
              </w:rPr>
            </w:pPr>
            <w:r w:rsidRPr="00580EC5">
              <w:rPr>
                <w:rFonts w:ascii="Times New Roman" w:hAnsi="Times New Roman" w:cs="Times New Roman"/>
                <w:b/>
                <w:bCs/>
                <w:i/>
              </w:rPr>
              <w:t> </w:t>
            </w:r>
          </w:p>
        </w:tc>
        <w:tc>
          <w:tcPr>
            <w:tcW w:w="1276" w:type="dxa"/>
            <w:shd w:val="clear" w:color="auto" w:fill="auto"/>
            <w:vAlign w:val="center"/>
            <w:hideMark/>
          </w:tcPr>
          <w:p w:rsidR="00580EC5" w:rsidRPr="00580EC5" w:rsidRDefault="00580EC5" w:rsidP="00300D5F">
            <w:pPr>
              <w:ind w:hanging="108"/>
              <w:jc w:val="right"/>
              <w:rPr>
                <w:rFonts w:ascii="Times New Roman" w:hAnsi="Times New Roman" w:cs="Times New Roman"/>
                <w:b/>
                <w:bCs/>
                <w:i/>
              </w:rPr>
            </w:pPr>
            <w:r w:rsidRPr="00580EC5">
              <w:rPr>
                <w:rFonts w:ascii="Times New Roman" w:hAnsi="Times New Roman" w:cs="Times New Roman"/>
                <w:b/>
                <w:bCs/>
                <w:i/>
              </w:rPr>
              <w:t>149 727,4</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Государственная пошлина за выдачу разрешения на установку рекламной конструкции (сумма платежа (перерасчеты, недоимка и задолженность по соответствующему платежу, в том числе по отмененному)</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487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1.08.07.15.0.01.1000.110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60,0</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наем жилых помещений, в том числе пени)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487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1.11.09.04.4.04.0001.120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8 982,1</w:t>
            </w:r>
          </w:p>
        </w:tc>
      </w:tr>
      <w:tr w:rsidR="00580EC5" w:rsidRPr="00580EC5" w:rsidTr="00FF5BE1">
        <w:trPr>
          <w:cantSplit/>
          <w:trHeight w:val="153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предоставление права на размещение и эксплуатацию нестационарных торговых объектов)</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487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1.11.09.08.0.04.0002.120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1 195,0</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доходы от оказания платных услуг (работ) получателями средств бюджетов городских округов (доходы от выполнения договоров профессиональным аварийно-спасательным отрядом по обслуживанию объектов и территорий)</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487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1.13.01.99.4.04.0001.130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4 699,1</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доходы от оказания платных услуг (работ) получателями средств бюджетов городских округов (доходы от оказания платных услуг (работ), осуществляемых специалистами муниципального казенного учреждения 'Управление капитального строительства администрации города Сарова')</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487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1.13.01.99.4.04.0002.130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545,5</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lastRenderedPageBreak/>
              <w:t>Доходы, поступающие в порядке возмещения расходов, понесенных в связи с эксплуатацией имущества городских округов</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487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1.13.02.06.4.04.0000.130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440,7</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доходы от компенсации затрат бюджетов городских округов (плата за размещение объектов на землях без предоставления земельных участков и установления сервитутов)</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487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1.13.02.99.4.04.0001.130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103,7</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доходы от компенсации затрат бюджетов городских округов (дебиторская задолженность прошлых лет)</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487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1.13.02.99.4.04.0003.130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69 167,5</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доходы от компенсации затрат бюджетов городских округов (поступления средств по предписаниям и представлениям в результате контрольных мероприятий)</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487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1.13.02.99.4.04.0004.130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31,1</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доходы от компенсации затрат бюджетов городских округов (прочие поступления)</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487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1.13.02.99.4.04.0005.130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537,4</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487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1.16.02.02.0.02.0000.140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2,0</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(неисполнение или ненадлежащее исполнение условий муниципальных контрактов)</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487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1.16.07.09.0.04.0001.140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1 177,0</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(административная комиссия)</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487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1.16.07.09.0.04.0003.140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19,0</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(прочие поступления)</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487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1.16.07.09.0.04.0005.140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6 633,8</w:t>
            </w:r>
          </w:p>
        </w:tc>
      </w:tr>
      <w:tr w:rsidR="00580EC5" w:rsidRPr="00580EC5" w:rsidTr="00FF5BE1">
        <w:trPr>
          <w:cantSplit/>
          <w:trHeight w:val="178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lastRenderedPageBreak/>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487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1.16.10.06.1.04.0000.140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711,3</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Субсидии бюджетам городских округов на софинансирование капитальных вложений в объекты муниципальной собственности (субсидии областного бюджета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487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2.02.20.07.7.04.0225.150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5 923,6</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Субсидии бюджетам городских округов на софинансирование капитальных вложений в объекты муниципальной собственности (субсидии областного бюджета на реализацию мероприятий в рамках адресной инвестиционной программы)</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487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2.02.20.07.7.04.0226.150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86 037,4</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Субсидии бюджетам городских округов на реализацию мероприятий по обеспечению жильем молодых семей (субсидии федерального бюджета на осуществление социальных выплат молодым семьям на приобретение жилья или строительство индивидуального жилого дома)</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487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2.02.25.49.7.04.0110.150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2 681,4</w:t>
            </w:r>
          </w:p>
        </w:tc>
      </w:tr>
      <w:tr w:rsidR="00580EC5" w:rsidRPr="00580EC5" w:rsidTr="00FF5BE1">
        <w:trPr>
          <w:cantSplit/>
          <w:trHeight w:val="102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Субсидии бюджетам городских округов на реализацию мероприятий по обеспечению жильем молодых семей (субсидии областного бюджета на осуществление социальных выплат молодым семьям на приобретение жилья или строительство индивидуального жилого дома</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487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2.02.25.49.7.04.0220.150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893,8</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субсидии бюджетам городских округов (субсидии областного бюджета на ремонт (капитальный ремонт) зданий (помещений) муниципальной собственности и благоустройство прилегающей к ним территории)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487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2.02.29.99.9.04.0239.150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4 357,1</w:t>
            </w:r>
          </w:p>
        </w:tc>
      </w:tr>
      <w:tr w:rsidR="00580EC5" w:rsidRPr="00580EC5" w:rsidTr="00FF5BE1">
        <w:trPr>
          <w:cantSplit/>
          <w:trHeight w:val="76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субсидии бюджетам городских округов (субсидии областного бюджета на оказание частичной финансовой поддержки окружных печатных средств массовой информации)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487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2.02.29.99.9.04.0241.150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3 712,5</w:t>
            </w:r>
          </w:p>
        </w:tc>
      </w:tr>
      <w:tr w:rsidR="00580EC5" w:rsidRPr="00580EC5" w:rsidTr="00FF5BE1">
        <w:trPr>
          <w:cantSplit/>
          <w:trHeight w:val="1785"/>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lastRenderedPageBreak/>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(субвенции федерального бюджета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487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2.02.35.12.0.04.0110.150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10,2</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Прочие межбюджетные трансферты, передаваемые бюджетам городских округов (иные межбюджетные трансферты областного бюджета из фонда на поддержку территорий)</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487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2.02.49.99.9.04.0222.150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1 579,8</w:t>
            </w:r>
          </w:p>
        </w:tc>
      </w:tr>
      <w:tr w:rsidR="00580EC5" w:rsidRPr="00580EC5" w:rsidTr="00FF5BE1">
        <w:trPr>
          <w:cantSplit/>
          <w:trHeight w:val="510"/>
        </w:trPr>
        <w:tc>
          <w:tcPr>
            <w:tcW w:w="5670" w:type="dxa"/>
            <w:shd w:val="clear" w:color="auto" w:fill="auto"/>
            <w:vAlign w:val="center"/>
            <w:hideMark/>
          </w:tcPr>
          <w:p w:rsidR="00580EC5" w:rsidRPr="00580EC5" w:rsidRDefault="00580EC5" w:rsidP="00300D5F">
            <w:pPr>
              <w:ind w:firstLine="0"/>
              <w:jc w:val="left"/>
              <w:outlineLvl w:val="0"/>
              <w:rPr>
                <w:rFonts w:ascii="Times New Roman" w:hAnsi="Times New Roman" w:cs="Times New Roman"/>
              </w:rPr>
            </w:pPr>
            <w:r w:rsidRPr="00580EC5">
              <w:rPr>
                <w:rFonts w:ascii="Times New Roman" w:hAnsi="Times New Roman" w:cs="Times New Roman"/>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276"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487</w:t>
            </w:r>
          </w:p>
        </w:tc>
        <w:tc>
          <w:tcPr>
            <w:tcW w:w="2410" w:type="dxa"/>
            <w:shd w:val="clear" w:color="auto" w:fill="auto"/>
            <w:vAlign w:val="center"/>
            <w:hideMark/>
          </w:tcPr>
          <w:p w:rsidR="00580EC5" w:rsidRPr="00580EC5" w:rsidRDefault="00580EC5" w:rsidP="00580EC5">
            <w:pPr>
              <w:ind w:hanging="108"/>
              <w:jc w:val="center"/>
              <w:outlineLvl w:val="0"/>
              <w:rPr>
                <w:rFonts w:ascii="Times New Roman" w:hAnsi="Times New Roman" w:cs="Times New Roman"/>
              </w:rPr>
            </w:pPr>
            <w:r w:rsidRPr="00580EC5">
              <w:rPr>
                <w:rFonts w:ascii="Times New Roman" w:hAnsi="Times New Roman" w:cs="Times New Roman"/>
              </w:rPr>
              <w:t>2.19.60.01.0.04.0000.150</w:t>
            </w:r>
          </w:p>
        </w:tc>
        <w:tc>
          <w:tcPr>
            <w:tcW w:w="1276" w:type="dxa"/>
            <w:shd w:val="clear" w:color="auto" w:fill="auto"/>
            <w:vAlign w:val="center"/>
            <w:hideMark/>
          </w:tcPr>
          <w:p w:rsidR="00580EC5" w:rsidRPr="00580EC5" w:rsidRDefault="00580EC5" w:rsidP="00300D5F">
            <w:pPr>
              <w:ind w:hanging="108"/>
              <w:jc w:val="right"/>
              <w:outlineLvl w:val="0"/>
              <w:rPr>
                <w:rFonts w:ascii="Times New Roman" w:hAnsi="Times New Roman" w:cs="Times New Roman"/>
              </w:rPr>
            </w:pPr>
            <w:r w:rsidRPr="00580EC5">
              <w:rPr>
                <w:rFonts w:ascii="Times New Roman" w:hAnsi="Times New Roman" w:cs="Times New Roman"/>
              </w:rPr>
              <w:t>-49 773,6</w:t>
            </w:r>
          </w:p>
        </w:tc>
      </w:tr>
      <w:tr w:rsidR="00580EC5" w:rsidRPr="00580EC5" w:rsidTr="00FF5BE1">
        <w:trPr>
          <w:cantSplit/>
          <w:trHeight w:val="270"/>
        </w:trPr>
        <w:tc>
          <w:tcPr>
            <w:tcW w:w="5670" w:type="dxa"/>
            <w:shd w:val="clear" w:color="auto" w:fill="auto"/>
            <w:noWrap/>
            <w:vAlign w:val="bottom"/>
            <w:hideMark/>
          </w:tcPr>
          <w:p w:rsidR="00580EC5" w:rsidRPr="00580EC5" w:rsidRDefault="00580EC5" w:rsidP="00580EC5">
            <w:pPr>
              <w:rPr>
                <w:rFonts w:ascii="Times New Roman" w:hAnsi="Times New Roman" w:cs="Times New Roman"/>
                <w:b/>
                <w:bCs/>
              </w:rPr>
            </w:pPr>
            <w:r w:rsidRPr="00580EC5">
              <w:rPr>
                <w:rFonts w:ascii="Times New Roman" w:hAnsi="Times New Roman" w:cs="Times New Roman"/>
                <w:b/>
                <w:bCs/>
              </w:rPr>
              <w:t> </w:t>
            </w:r>
          </w:p>
        </w:tc>
        <w:tc>
          <w:tcPr>
            <w:tcW w:w="1276" w:type="dxa"/>
            <w:shd w:val="clear" w:color="auto" w:fill="auto"/>
            <w:noWrap/>
            <w:vAlign w:val="bottom"/>
            <w:hideMark/>
          </w:tcPr>
          <w:p w:rsidR="00580EC5" w:rsidRPr="00580EC5" w:rsidRDefault="00580EC5" w:rsidP="00580EC5">
            <w:pPr>
              <w:ind w:hanging="108"/>
              <w:jc w:val="center"/>
              <w:rPr>
                <w:rFonts w:ascii="Times New Roman" w:hAnsi="Times New Roman" w:cs="Times New Roman"/>
                <w:b/>
                <w:bCs/>
              </w:rPr>
            </w:pPr>
            <w:r w:rsidRPr="00580EC5">
              <w:rPr>
                <w:rFonts w:ascii="Times New Roman" w:hAnsi="Times New Roman" w:cs="Times New Roman"/>
                <w:b/>
                <w:bCs/>
              </w:rPr>
              <w:t>Итого</w:t>
            </w:r>
          </w:p>
        </w:tc>
        <w:tc>
          <w:tcPr>
            <w:tcW w:w="2410" w:type="dxa"/>
            <w:shd w:val="clear" w:color="auto" w:fill="auto"/>
            <w:noWrap/>
            <w:vAlign w:val="bottom"/>
            <w:hideMark/>
          </w:tcPr>
          <w:p w:rsidR="00580EC5" w:rsidRPr="00580EC5" w:rsidRDefault="00580EC5">
            <w:pPr>
              <w:jc w:val="center"/>
              <w:rPr>
                <w:rFonts w:ascii="Times New Roman" w:hAnsi="Times New Roman" w:cs="Times New Roman"/>
                <w:b/>
                <w:bCs/>
              </w:rPr>
            </w:pPr>
            <w:r w:rsidRPr="00580EC5">
              <w:rPr>
                <w:rFonts w:ascii="Times New Roman" w:hAnsi="Times New Roman" w:cs="Times New Roman"/>
                <w:b/>
                <w:bCs/>
              </w:rPr>
              <w:t> </w:t>
            </w:r>
          </w:p>
        </w:tc>
        <w:tc>
          <w:tcPr>
            <w:tcW w:w="1276" w:type="dxa"/>
            <w:shd w:val="clear" w:color="auto" w:fill="auto"/>
            <w:noWrap/>
            <w:vAlign w:val="bottom"/>
            <w:hideMark/>
          </w:tcPr>
          <w:p w:rsidR="00580EC5" w:rsidRPr="00580EC5" w:rsidRDefault="00580EC5" w:rsidP="00300D5F">
            <w:pPr>
              <w:ind w:hanging="108"/>
              <w:jc w:val="right"/>
              <w:rPr>
                <w:rFonts w:ascii="Times New Roman" w:hAnsi="Times New Roman" w:cs="Times New Roman"/>
                <w:b/>
                <w:bCs/>
              </w:rPr>
            </w:pPr>
            <w:r w:rsidRPr="00580EC5">
              <w:rPr>
                <w:rFonts w:ascii="Times New Roman" w:hAnsi="Times New Roman" w:cs="Times New Roman"/>
                <w:b/>
                <w:bCs/>
              </w:rPr>
              <w:t>5 893 692,0</w:t>
            </w:r>
          </w:p>
        </w:tc>
      </w:tr>
    </w:tbl>
    <w:p w:rsidR="00580EC5" w:rsidRPr="00580EC5" w:rsidRDefault="00580EC5">
      <w:pPr>
        <w:rPr>
          <w:rFonts w:ascii="Times New Roman" w:hAnsi="Times New Roman" w:cs="Times New Roman"/>
        </w:rPr>
      </w:pPr>
    </w:p>
    <w:p w:rsidR="00580EC5" w:rsidRPr="00580EC5" w:rsidRDefault="00580EC5">
      <w:pPr>
        <w:rPr>
          <w:rFonts w:ascii="Times New Roman" w:hAnsi="Times New Roman" w:cs="Times New Roman"/>
        </w:rPr>
        <w:sectPr w:rsidR="00580EC5" w:rsidRPr="00580EC5" w:rsidSect="00EB57BF">
          <w:pgSz w:w="11906" w:h="16838"/>
          <w:pgMar w:top="720" w:right="720" w:bottom="567" w:left="720" w:header="567" w:footer="709" w:gutter="0"/>
          <w:cols w:space="708"/>
          <w:docGrid w:linePitch="360"/>
        </w:sectPr>
      </w:pPr>
    </w:p>
    <w:p w:rsidR="00580EC5" w:rsidRPr="00580EC5" w:rsidRDefault="00580EC5" w:rsidP="00580EC5">
      <w:pPr>
        <w:pStyle w:val="a3"/>
        <w:ind w:firstLine="6946"/>
        <w:jc w:val="right"/>
        <w:rPr>
          <w:sz w:val="22"/>
          <w:szCs w:val="22"/>
          <w:lang w:val="ru-RU"/>
        </w:rPr>
      </w:pPr>
      <w:r w:rsidRPr="00580EC5">
        <w:rPr>
          <w:sz w:val="22"/>
          <w:szCs w:val="22"/>
          <w:lang w:val="ru-RU"/>
        </w:rPr>
        <w:lastRenderedPageBreak/>
        <w:t>Приложение № 2</w:t>
      </w:r>
    </w:p>
    <w:p w:rsidR="00580EC5" w:rsidRPr="00580EC5" w:rsidRDefault="00580EC5" w:rsidP="00580EC5">
      <w:pPr>
        <w:pStyle w:val="a3"/>
        <w:ind w:firstLine="6946"/>
        <w:jc w:val="right"/>
        <w:rPr>
          <w:sz w:val="22"/>
          <w:szCs w:val="22"/>
          <w:lang w:val="ru-RU"/>
        </w:rPr>
      </w:pPr>
      <w:r w:rsidRPr="00580EC5">
        <w:rPr>
          <w:sz w:val="22"/>
          <w:szCs w:val="22"/>
          <w:lang w:val="ru-RU"/>
        </w:rPr>
        <w:t>к решению Городской Думы</w:t>
      </w:r>
    </w:p>
    <w:p w:rsidR="00580EC5" w:rsidRPr="00580EC5" w:rsidRDefault="00580EC5" w:rsidP="00580EC5">
      <w:pPr>
        <w:pStyle w:val="a3"/>
        <w:ind w:firstLine="6946"/>
        <w:jc w:val="right"/>
        <w:rPr>
          <w:sz w:val="22"/>
          <w:szCs w:val="22"/>
          <w:lang w:val="ru-RU"/>
        </w:rPr>
      </w:pPr>
      <w:r w:rsidRPr="00580EC5">
        <w:rPr>
          <w:sz w:val="22"/>
          <w:szCs w:val="22"/>
          <w:lang w:val="ru-RU"/>
        </w:rPr>
        <w:t>города Сарова</w:t>
      </w:r>
    </w:p>
    <w:p w:rsidR="00580EC5" w:rsidRPr="00580EC5" w:rsidRDefault="00580EC5" w:rsidP="00580EC5">
      <w:pPr>
        <w:ind w:firstLine="6946"/>
        <w:jc w:val="right"/>
        <w:rPr>
          <w:rFonts w:ascii="Times New Roman" w:hAnsi="Times New Roman" w:cs="Times New Roman"/>
        </w:rPr>
      </w:pPr>
      <w:r w:rsidRPr="00580EC5">
        <w:rPr>
          <w:rFonts w:ascii="Times New Roman" w:hAnsi="Times New Roman" w:cs="Times New Roman"/>
        </w:rPr>
        <w:t>от _____________ № ______</w:t>
      </w:r>
    </w:p>
    <w:p w:rsidR="00580EC5" w:rsidRPr="00580EC5" w:rsidRDefault="00580EC5" w:rsidP="00580EC5">
      <w:pPr>
        <w:ind w:firstLine="5529"/>
        <w:rPr>
          <w:rFonts w:ascii="Times New Roman" w:hAnsi="Times New Roman" w:cs="Times New Roman"/>
          <w:sz w:val="20"/>
          <w:szCs w:val="20"/>
        </w:rPr>
      </w:pPr>
    </w:p>
    <w:p w:rsidR="00580EC5" w:rsidRPr="00580EC5" w:rsidRDefault="00580EC5" w:rsidP="00580EC5">
      <w:pPr>
        <w:jc w:val="center"/>
        <w:rPr>
          <w:rFonts w:ascii="Times New Roman" w:hAnsi="Times New Roman" w:cs="Times New Roman"/>
          <w:b/>
          <w:bCs/>
          <w:color w:val="000000"/>
        </w:rPr>
      </w:pPr>
      <w:r w:rsidRPr="00580EC5">
        <w:rPr>
          <w:rFonts w:ascii="Times New Roman" w:hAnsi="Times New Roman" w:cs="Times New Roman"/>
          <w:b/>
          <w:bCs/>
          <w:color w:val="000000"/>
        </w:rPr>
        <w:t xml:space="preserve">Расходы бюджета города Сарова по ведомственной структуре расходов </w:t>
      </w:r>
    </w:p>
    <w:p w:rsidR="00580EC5" w:rsidRPr="00580EC5" w:rsidRDefault="00580EC5" w:rsidP="00580EC5">
      <w:pPr>
        <w:jc w:val="center"/>
        <w:rPr>
          <w:rFonts w:ascii="Times New Roman" w:hAnsi="Times New Roman" w:cs="Times New Roman"/>
          <w:b/>
          <w:bCs/>
        </w:rPr>
      </w:pPr>
      <w:r w:rsidRPr="00580EC5">
        <w:rPr>
          <w:rFonts w:ascii="Times New Roman" w:hAnsi="Times New Roman" w:cs="Times New Roman"/>
          <w:b/>
          <w:bCs/>
          <w:color w:val="000000"/>
        </w:rPr>
        <w:t xml:space="preserve">бюджета города Сарова за </w:t>
      </w:r>
      <w:r w:rsidRPr="00580EC5">
        <w:rPr>
          <w:rFonts w:ascii="Times New Roman" w:hAnsi="Times New Roman" w:cs="Times New Roman"/>
          <w:b/>
          <w:bCs/>
        </w:rPr>
        <w:t>2025 год</w:t>
      </w:r>
    </w:p>
    <w:p w:rsidR="00580EC5" w:rsidRPr="00580EC5" w:rsidRDefault="00580EC5" w:rsidP="00580EC5">
      <w:pPr>
        <w:ind w:firstLine="0"/>
        <w:rPr>
          <w:rFonts w:ascii="Times New Roman" w:hAnsi="Times New Roman" w:cs="Times New Roman"/>
        </w:rPr>
      </w:pPr>
    </w:p>
    <w:p w:rsidR="00580EC5" w:rsidRPr="00580EC5" w:rsidRDefault="00580EC5" w:rsidP="00580EC5">
      <w:pPr>
        <w:ind w:right="-307" w:firstLine="0"/>
        <w:jc w:val="right"/>
        <w:rPr>
          <w:rFonts w:ascii="Times New Roman" w:hAnsi="Times New Roman" w:cs="Times New Roman"/>
        </w:rPr>
      </w:pPr>
      <w:r w:rsidRPr="00580EC5">
        <w:rPr>
          <w:rFonts w:ascii="Times New Roman" w:hAnsi="Times New Roman" w:cs="Times New Roman"/>
        </w:rPr>
        <w:t>(тыс. руб.)</w:t>
      </w:r>
    </w:p>
    <w:p w:rsidR="00580EC5" w:rsidRPr="00580EC5" w:rsidRDefault="00580EC5" w:rsidP="00580EC5">
      <w:pPr>
        <w:ind w:firstLine="0"/>
        <w:jc w:val="right"/>
        <w:rPr>
          <w:rFonts w:ascii="Times New Roman" w:hAnsi="Times New Roman" w:cs="Times New Roman"/>
          <w:sz w:val="10"/>
          <w:szCs w:val="10"/>
        </w:rPr>
      </w:pPr>
    </w:p>
    <w:tbl>
      <w:tblPr>
        <w:tblW w:w="10786" w:type="dxa"/>
        <w:tblInd w:w="96" w:type="dxa"/>
        <w:tblLayout w:type="fixed"/>
        <w:tblLook w:val="04A0"/>
      </w:tblPr>
      <w:tblGrid>
        <w:gridCol w:w="503"/>
        <w:gridCol w:w="2628"/>
        <w:gridCol w:w="621"/>
        <w:gridCol w:w="575"/>
        <w:gridCol w:w="685"/>
        <w:gridCol w:w="1521"/>
        <w:gridCol w:w="766"/>
        <w:gridCol w:w="1276"/>
        <w:gridCol w:w="1360"/>
        <w:gridCol w:w="851"/>
      </w:tblGrid>
      <w:tr w:rsidR="00580EC5" w:rsidRPr="00580EC5" w:rsidTr="00580EC5">
        <w:trPr>
          <w:cantSplit/>
          <w:trHeight w:val="20"/>
          <w:tblHeader/>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b/>
                <w:bCs/>
                <w:sz w:val="20"/>
                <w:szCs w:val="20"/>
                <w:lang w:eastAsia="ru-RU"/>
              </w:rPr>
            </w:pPr>
            <w:r w:rsidRPr="00580EC5">
              <w:rPr>
                <w:rFonts w:ascii="Times New Roman" w:eastAsia="Times New Roman" w:hAnsi="Times New Roman" w:cs="Times New Roman"/>
                <w:b/>
                <w:bCs/>
                <w:sz w:val="20"/>
                <w:szCs w:val="20"/>
                <w:lang w:eastAsia="ru-RU"/>
              </w:rPr>
              <w:t>№ п/п</w:t>
            </w:r>
          </w:p>
        </w:tc>
        <w:tc>
          <w:tcPr>
            <w:tcW w:w="26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b/>
                <w:bCs/>
                <w:sz w:val="20"/>
                <w:szCs w:val="20"/>
                <w:lang w:eastAsia="ru-RU"/>
              </w:rPr>
            </w:pPr>
            <w:r w:rsidRPr="00580EC5">
              <w:rPr>
                <w:rFonts w:ascii="Times New Roman" w:eastAsia="Times New Roman" w:hAnsi="Times New Roman" w:cs="Times New Roman"/>
                <w:b/>
                <w:bCs/>
                <w:sz w:val="20"/>
                <w:szCs w:val="20"/>
                <w:lang w:eastAsia="ru-RU"/>
              </w:rPr>
              <w:t>Наименование</w:t>
            </w:r>
          </w:p>
        </w:tc>
        <w:tc>
          <w:tcPr>
            <w:tcW w:w="4168" w:type="dxa"/>
            <w:gridSpan w:val="5"/>
            <w:tcBorders>
              <w:top w:val="single" w:sz="4" w:space="0" w:color="auto"/>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b/>
                <w:bCs/>
                <w:sz w:val="20"/>
                <w:szCs w:val="20"/>
                <w:lang w:eastAsia="ru-RU"/>
              </w:rPr>
            </w:pPr>
            <w:r w:rsidRPr="00580EC5">
              <w:rPr>
                <w:rFonts w:ascii="Times New Roman" w:eastAsia="Times New Roman" w:hAnsi="Times New Roman" w:cs="Times New Roman"/>
                <w:b/>
                <w:bCs/>
                <w:sz w:val="20"/>
                <w:szCs w:val="20"/>
                <w:lang w:eastAsia="ru-RU"/>
              </w:rPr>
              <w:t>Код бюджетной классификации</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b/>
                <w:bCs/>
                <w:sz w:val="20"/>
                <w:szCs w:val="20"/>
                <w:lang w:eastAsia="ru-RU"/>
              </w:rPr>
            </w:pPr>
            <w:r w:rsidRPr="00580EC5">
              <w:rPr>
                <w:rFonts w:ascii="Times New Roman" w:eastAsia="Times New Roman" w:hAnsi="Times New Roman" w:cs="Times New Roman"/>
                <w:b/>
                <w:bCs/>
                <w:sz w:val="20"/>
                <w:szCs w:val="20"/>
                <w:lang w:eastAsia="ru-RU"/>
              </w:rPr>
              <w:t>План на 2025 год</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b/>
                <w:bCs/>
                <w:sz w:val="20"/>
                <w:szCs w:val="20"/>
                <w:lang w:eastAsia="ru-RU"/>
              </w:rPr>
            </w:pPr>
            <w:r w:rsidRPr="00580EC5">
              <w:rPr>
                <w:rFonts w:ascii="Times New Roman" w:eastAsia="Times New Roman" w:hAnsi="Times New Roman" w:cs="Times New Roman"/>
                <w:b/>
                <w:bCs/>
                <w:sz w:val="20"/>
                <w:szCs w:val="20"/>
                <w:lang w:eastAsia="ru-RU"/>
              </w:rPr>
              <w:t>Исполнено за 2025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b/>
                <w:bCs/>
                <w:sz w:val="20"/>
                <w:szCs w:val="20"/>
                <w:lang w:eastAsia="ru-RU"/>
              </w:rPr>
            </w:pPr>
            <w:r w:rsidRPr="00580EC5">
              <w:rPr>
                <w:rFonts w:ascii="Times New Roman" w:eastAsia="Times New Roman" w:hAnsi="Times New Roman" w:cs="Times New Roman"/>
                <w:b/>
                <w:bCs/>
                <w:sz w:val="20"/>
                <w:szCs w:val="20"/>
                <w:lang w:eastAsia="ru-RU"/>
              </w:rPr>
              <w:t>% испол-нения</w:t>
            </w:r>
          </w:p>
        </w:tc>
      </w:tr>
      <w:tr w:rsidR="00580EC5" w:rsidRPr="00580EC5" w:rsidTr="00580EC5">
        <w:trPr>
          <w:cantSplit/>
          <w:trHeight w:val="20"/>
          <w:tblHeader/>
        </w:trPr>
        <w:tc>
          <w:tcPr>
            <w:tcW w:w="503" w:type="dxa"/>
            <w:vMerge/>
            <w:tcBorders>
              <w:top w:val="single" w:sz="4" w:space="0" w:color="auto"/>
              <w:left w:val="single" w:sz="4" w:space="0" w:color="auto"/>
              <w:bottom w:val="single" w:sz="4" w:space="0" w:color="auto"/>
              <w:right w:val="single" w:sz="4" w:space="0" w:color="auto"/>
            </w:tcBorders>
            <w:vAlign w:val="center"/>
            <w:hideMark/>
          </w:tcPr>
          <w:p w:rsidR="00580EC5" w:rsidRPr="00580EC5" w:rsidRDefault="00580EC5" w:rsidP="00580EC5">
            <w:pPr>
              <w:ind w:firstLine="0"/>
              <w:jc w:val="left"/>
              <w:rPr>
                <w:rFonts w:ascii="Times New Roman" w:eastAsia="Times New Roman" w:hAnsi="Times New Roman" w:cs="Times New Roman"/>
                <w:b/>
                <w:bCs/>
                <w:sz w:val="20"/>
                <w:szCs w:val="20"/>
                <w:lang w:eastAsia="ru-RU"/>
              </w:rPr>
            </w:pPr>
          </w:p>
        </w:tc>
        <w:tc>
          <w:tcPr>
            <w:tcW w:w="2628" w:type="dxa"/>
            <w:vMerge/>
            <w:tcBorders>
              <w:top w:val="single" w:sz="4" w:space="0" w:color="auto"/>
              <w:left w:val="single" w:sz="4" w:space="0" w:color="auto"/>
              <w:bottom w:val="single" w:sz="4" w:space="0" w:color="auto"/>
              <w:right w:val="single" w:sz="4" w:space="0" w:color="auto"/>
            </w:tcBorders>
            <w:vAlign w:val="center"/>
            <w:hideMark/>
          </w:tcPr>
          <w:p w:rsidR="00580EC5" w:rsidRPr="00580EC5" w:rsidRDefault="00580EC5" w:rsidP="00580EC5">
            <w:pPr>
              <w:ind w:firstLine="0"/>
              <w:jc w:val="left"/>
              <w:rPr>
                <w:rFonts w:ascii="Times New Roman" w:eastAsia="Times New Roman" w:hAnsi="Times New Roman" w:cs="Times New Roman"/>
                <w:b/>
                <w:bCs/>
                <w:sz w:val="20"/>
                <w:szCs w:val="20"/>
                <w:lang w:eastAsia="ru-RU"/>
              </w:rPr>
            </w:pPr>
          </w:p>
        </w:tc>
        <w:tc>
          <w:tcPr>
            <w:tcW w:w="6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b/>
                <w:bCs/>
                <w:sz w:val="20"/>
                <w:szCs w:val="20"/>
                <w:lang w:eastAsia="ru-RU"/>
              </w:rPr>
            </w:pPr>
            <w:r w:rsidRPr="00580EC5">
              <w:rPr>
                <w:rFonts w:ascii="Times New Roman" w:eastAsia="Times New Roman" w:hAnsi="Times New Roman" w:cs="Times New Roman"/>
                <w:b/>
                <w:bCs/>
                <w:sz w:val="20"/>
                <w:szCs w:val="20"/>
                <w:lang w:eastAsia="ru-RU"/>
              </w:rPr>
              <w:t>ве-</w:t>
            </w:r>
          </w:p>
          <w:p w:rsidR="00580EC5" w:rsidRPr="00580EC5" w:rsidRDefault="00580EC5" w:rsidP="00580EC5">
            <w:pPr>
              <w:ind w:firstLine="0"/>
              <w:jc w:val="center"/>
              <w:rPr>
                <w:rFonts w:ascii="Times New Roman" w:eastAsia="Times New Roman" w:hAnsi="Times New Roman" w:cs="Times New Roman"/>
                <w:b/>
                <w:bCs/>
                <w:sz w:val="20"/>
                <w:szCs w:val="20"/>
                <w:lang w:eastAsia="ru-RU"/>
              </w:rPr>
            </w:pPr>
            <w:r w:rsidRPr="00580EC5">
              <w:rPr>
                <w:rFonts w:ascii="Times New Roman" w:eastAsia="Times New Roman" w:hAnsi="Times New Roman" w:cs="Times New Roman"/>
                <w:b/>
                <w:bCs/>
                <w:sz w:val="20"/>
                <w:szCs w:val="20"/>
                <w:lang w:eastAsia="ru-RU"/>
              </w:rPr>
              <w:t>дом-ство</w:t>
            </w:r>
          </w:p>
        </w:tc>
        <w:tc>
          <w:tcPr>
            <w:tcW w:w="57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b/>
                <w:bCs/>
                <w:sz w:val="20"/>
                <w:szCs w:val="20"/>
                <w:lang w:eastAsia="ru-RU"/>
              </w:rPr>
            </w:pPr>
            <w:r w:rsidRPr="00580EC5">
              <w:rPr>
                <w:rFonts w:ascii="Times New Roman" w:eastAsia="Times New Roman" w:hAnsi="Times New Roman" w:cs="Times New Roman"/>
                <w:b/>
                <w:bCs/>
                <w:sz w:val="20"/>
                <w:szCs w:val="20"/>
                <w:lang w:eastAsia="ru-RU"/>
              </w:rPr>
              <w:t>раз-дел</w:t>
            </w:r>
          </w:p>
        </w:tc>
        <w:tc>
          <w:tcPr>
            <w:tcW w:w="68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b/>
                <w:bCs/>
                <w:sz w:val="20"/>
                <w:szCs w:val="20"/>
                <w:lang w:eastAsia="ru-RU"/>
              </w:rPr>
            </w:pPr>
            <w:r w:rsidRPr="00580EC5">
              <w:rPr>
                <w:rFonts w:ascii="Times New Roman" w:eastAsia="Times New Roman" w:hAnsi="Times New Roman" w:cs="Times New Roman"/>
                <w:b/>
                <w:bCs/>
                <w:sz w:val="20"/>
                <w:szCs w:val="20"/>
                <w:lang w:eastAsia="ru-RU"/>
              </w:rPr>
              <w:t>под-раз-</w:t>
            </w:r>
          </w:p>
          <w:p w:rsidR="00580EC5" w:rsidRPr="00580EC5" w:rsidRDefault="00580EC5" w:rsidP="00580EC5">
            <w:pPr>
              <w:ind w:firstLine="0"/>
              <w:jc w:val="center"/>
              <w:rPr>
                <w:rFonts w:ascii="Times New Roman" w:eastAsia="Times New Roman" w:hAnsi="Times New Roman" w:cs="Times New Roman"/>
                <w:b/>
                <w:bCs/>
                <w:sz w:val="20"/>
                <w:szCs w:val="20"/>
                <w:lang w:eastAsia="ru-RU"/>
              </w:rPr>
            </w:pPr>
            <w:r w:rsidRPr="00580EC5">
              <w:rPr>
                <w:rFonts w:ascii="Times New Roman" w:eastAsia="Times New Roman" w:hAnsi="Times New Roman" w:cs="Times New Roman"/>
                <w:b/>
                <w:bCs/>
                <w:sz w:val="20"/>
                <w:szCs w:val="20"/>
                <w:lang w:eastAsia="ru-RU"/>
              </w:rPr>
              <w:t>дел</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b/>
                <w:bCs/>
                <w:sz w:val="20"/>
                <w:szCs w:val="20"/>
                <w:lang w:eastAsia="ru-RU"/>
              </w:rPr>
            </w:pPr>
            <w:r w:rsidRPr="00580EC5">
              <w:rPr>
                <w:rFonts w:ascii="Times New Roman" w:eastAsia="Times New Roman" w:hAnsi="Times New Roman" w:cs="Times New Roman"/>
                <w:b/>
                <w:bCs/>
                <w:sz w:val="20"/>
                <w:szCs w:val="20"/>
                <w:lang w:eastAsia="ru-RU"/>
              </w:rPr>
              <w:t>целевая статья расходов</w:t>
            </w:r>
          </w:p>
        </w:tc>
        <w:tc>
          <w:tcPr>
            <w:tcW w:w="76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b/>
                <w:bCs/>
                <w:sz w:val="20"/>
                <w:szCs w:val="20"/>
                <w:lang w:eastAsia="ru-RU"/>
              </w:rPr>
            </w:pPr>
            <w:r w:rsidRPr="00580EC5">
              <w:rPr>
                <w:rFonts w:ascii="Times New Roman" w:eastAsia="Times New Roman" w:hAnsi="Times New Roman" w:cs="Times New Roman"/>
                <w:b/>
                <w:bCs/>
                <w:sz w:val="20"/>
                <w:szCs w:val="20"/>
                <w:lang w:eastAsia="ru-RU"/>
              </w:rPr>
              <w:t>вид рас-хода</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80EC5" w:rsidRPr="00580EC5" w:rsidRDefault="00580EC5" w:rsidP="00580EC5">
            <w:pPr>
              <w:ind w:firstLine="0"/>
              <w:jc w:val="left"/>
              <w:rPr>
                <w:rFonts w:ascii="Times New Roman" w:eastAsia="Times New Roman" w:hAnsi="Times New Roman" w:cs="Times New Roman"/>
                <w:b/>
                <w:bCs/>
                <w:sz w:val="20"/>
                <w:szCs w:val="20"/>
                <w:lang w:eastAsia="ru-RU"/>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580EC5" w:rsidRPr="00580EC5" w:rsidRDefault="00580EC5" w:rsidP="00580EC5">
            <w:pPr>
              <w:ind w:firstLine="0"/>
              <w:jc w:val="left"/>
              <w:rPr>
                <w:rFonts w:ascii="Times New Roman" w:eastAsia="Times New Roman" w:hAnsi="Times New Roman" w:cs="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80EC5" w:rsidRPr="00580EC5" w:rsidRDefault="00580EC5" w:rsidP="00580EC5">
            <w:pPr>
              <w:ind w:firstLine="0"/>
              <w:jc w:val="left"/>
              <w:rPr>
                <w:rFonts w:ascii="Times New Roman" w:eastAsia="Times New Roman" w:hAnsi="Times New Roman" w:cs="Times New Roman"/>
                <w:b/>
                <w:bCs/>
                <w:sz w:val="20"/>
                <w:szCs w:val="20"/>
                <w:lang w:eastAsia="ru-RU"/>
              </w:rPr>
            </w:pP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2628"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left"/>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Всего</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6 368 660,2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6 011 997,0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94</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1</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Департамент финансов Администрации г. Саров</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001</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46 718,3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34 558,2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74</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Общегосударственные вопросы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44 718,3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34 558,2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77</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06</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34 458,3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34 391,0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обеспечение функций органов местного самоуправления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34 458,3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34 391,0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обеспечение функций органов местного самоуправления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85 0 01 00200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34 138,3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34 071,0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85 0 01 00200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33 515,6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33 471,0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85 0 01 00200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622,7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96</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поощрение муниципальных управленческих команд в 2025 году</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85 0 01 55490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320,0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320,0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85 0 01 55490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320,0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320,0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Резервные фонды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10 000,0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Резервные фонды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88 0 00 00000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10 000,0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Резервный фонд Администрации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88 0 01 05000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10 000,0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Иные бюджетные ассигнования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88 0 01 05000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10 000,0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Другие общегосударственные вопросы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260,0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167,2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64</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"Управление муниципальными финансами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107,2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54</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"Повышение эффективности бюджетных расходов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15 2 00 00000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107,2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54</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Реализация мероприятий по повышению финансовой грамотности населения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15 2 14 12700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107,2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54</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15 2 14 12700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107,2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54</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по обязательствам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Уплата взносов в Союз финансистов России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89 4 00 00000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Прочие выплаты по обязательствам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89 4 01 03050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Иные бюджетные ассигнования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89 4 01 03050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Обслуживание государственного (муниципального) долга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13</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2 000,0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Обслуживание государственного (муниципального) внутреннего долга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13</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2 000,0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"Управление муниципальными финансами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2 000,0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"Организация и совершенствование бюджетного процесса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15 1 00 00000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2 000,0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Своевременное исполнение долговых обязательств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15 1 02 03000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2 000,0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Обслуживание государственного (муниципального) долга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15 1 02 03000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2 000,0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2</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Департамент образования Администрации г. Саров</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075</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3 000 116,2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2 941 689,7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Образование</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2 961 235,6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2 906 678,1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Дошкольное образование</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1 211 343,2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1 188 222,5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"Образование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1 211 003,2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1 187 882,5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"Общее образование"</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06 1 00 00000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1 155 538,9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1 134 602,4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Реализация образовательных программ дошкольного образования, а также осуществление присмотра и ухода за детьми в муниципальных образовательных организациях, реализующих образовательную программу дошкольного образования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06 1 01 01110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374 608,7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374 608,7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06 1 01 01110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374 608,7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374 608,7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по исполнению санитарно-эпидемиологических требований к организации и нормам питания детей дошкольного возраста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06 1 01 01140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32 256,6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32 256,6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06 1 01 01140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32 256,6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32 256,6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Субвенции на исполнение полномочий в сфере общего образования в муниципальных общеобразовательных организациях</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06 1 01 73070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745 723,4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724 869,1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06 1 01 73070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745 723,4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724 869,1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06 1 01 73170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2 561,0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2 478,9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06 1 01 73170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2 561,0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2 478,9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выплату заработной платы (с начислениями на нее) работникам муниципальных учреждений и органов местного самоуправления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1 01 S4090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389,2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389,2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1 01 S4090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389,2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389,2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"Профилактика терроризма и экстремизма в образовательных организациях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6 563,8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6 563,7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Эксплуатация "тревожных кнопок"</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06 4 01 80880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1 821,6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1 821,6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06 4 01 80880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1 821,6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1 821,6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Мероприятия по усилению антитеррористической защищенности объектов (территорий) образовательных организаций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06 4 02 80890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4 742,2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4 742,1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06 4 02 80890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4 742,2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4 742,1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"Укрепление материально-технической базы"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48 900,5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46 716,4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96</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Капитальный ремонт, проектно-изыскательские работы и разработка проектно-сметной документации объектов образования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06 5 04 42100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17 990,8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15 806,7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06 5 04 42100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17 990,8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15 806,7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капитальный ремонт образовательных организаций Нижегородской области, реализующих общеобразовательные программы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04 S2180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5 406,4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5 406,4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04 S2180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5 406,4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5 406,4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Модернизация учреждений дошкольного образования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06 5 05 45030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3 208,8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3 208,8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06 5 05 45030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3 208,8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3 208,8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Организация и проведение противопожарных мероприятий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06 5 09 47000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327,8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327,8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06 5 09 47000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327,8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327,8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проведение ремонтно-восстановительных работ инженерных сетей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06 5 19 40300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1 271,1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1 271,1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06 5 19 40300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1 271,1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1 271,1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Мероприятия в области гражданской обороны в муниципальных учреждениях</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06 5 21 80870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6 171,6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6 171,6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06 5 21 80870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6 171,6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6 171,6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реализацию проектов инициативного бюджетирования "Вам решать!"</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22 S2600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14 524,0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14 524,0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реализацию проектов инициативного бюджетирования "Вам решать!" Ремонт здания Муниципального бюджетного дошкольного образовательного учреждения детского сада № 2 (замена окон ) по адресу: Нижегородская область, г. Саров,ул. Маяковского,д.9</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06 5 22 S260Д</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4 057,4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4 057,4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06 5 22 S260Д</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4 057,4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4 057,4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реализацию проектов инициативного бюджетирования "Вам решать!" Ремонт здания Муниципального бюджетного дошкольного образовательного учреждения детского сада № 41 (замена окон)</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06 5 22 S260Е</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3 617,1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3 617,1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06 5 22 S260Е</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3 617,1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3 617,1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реализацию проектов инициативного бюджетирования "Вам решать!" Ремонт здания Муниципального бюджетного дошкольного образовательного учреждения детского сада № 45 (замена окон)</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06 5 22 S260Ж</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4 108,6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4 108,6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06 5 22 S260Ж</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4 108,6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4 108,6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реализацию проектов инициативного бюджетирования "Вам решать!" Ремонт здания Муниципального бюджетного дошкольного образовательного учреждения детского сада № 14 (замена окон)</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06 5 22 S260М</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2 740,9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2 740,9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06 5 22 S260М</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2 740,9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2 740,9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за счет средств фонда на поддержку территорий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340,0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340,0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за счет средств фонда на поддержку территорий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97 0 01 22000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340,0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340,0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97 0 01 22000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340,0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340,0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Общее образование</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1 414 220,9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1 383 355,3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"Образование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1 409 664,8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1 378 799,2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"Общее образование"</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06 1 00 00000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1 259 075,5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1 230 389,8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Реализация основных общеобразовательных программ начального общего, основного общего образования (включая адаптированные) и основных общеобразовательных программ среднего общего образования, содержание воспитанников МБОУ «Школа-интернат № 9»</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06 1 02 01120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142 765,8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142 765,8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06 1 02 01120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142 765,8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142 765,8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Субвенции на исполнение полномочий в сфере общего образования в муниципальных общеобразовательных организациях</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06 1 02 73070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1 011 258,5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982 978,5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06 1 02 73070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1 011 258,5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982 978,5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выплату заработной платы (с начислениями на нее) работникам муниципальных учреждений и органов местного самоуправления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1 02 S4090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25,9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25,9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1 02 S4090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25,9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25,9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Субсидия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в связи с реализацией образовательных программ дошкольного, начального общего, основного общего, среднего общего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06 1 06 73380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43 274,0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43 274,0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06 1 06 73380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43 274,0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43 274,0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06 1 12 73140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4 098,7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3 693,0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06 1 12 73140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4 098,7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3 693,0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0"/>
                <w:szCs w:val="20"/>
                <w:lang w:eastAsia="ru-RU"/>
              </w:rPr>
            </w:pPr>
            <w:r w:rsidRPr="00580EC5">
              <w:rPr>
                <w:rFonts w:ascii="Times New Roman" w:eastAsia="Times New Roman" w:hAnsi="Times New Roman" w:cs="Times New Roman"/>
                <w:sz w:val="20"/>
                <w:szCs w:val="20"/>
                <w:lang w:eastAsia="ru-RU"/>
              </w:rPr>
              <w:t>06 1 Ю6 53030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57 652,6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57 652,6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0"/>
                <w:szCs w:val="20"/>
                <w:lang w:eastAsia="ru-RU"/>
              </w:rPr>
            </w:pPr>
            <w:r w:rsidRPr="00580EC5">
              <w:rPr>
                <w:rFonts w:ascii="Times New Roman" w:eastAsia="Times New Roman" w:hAnsi="Times New Roman" w:cs="Times New Roman"/>
                <w:sz w:val="20"/>
                <w:szCs w:val="20"/>
                <w:lang w:eastAsia="ru-RU"/>
              </w:rPr>
              <w:t>06 1 Ю6 53030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57 652,6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57 652,6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"Профилактика терроризма и экстремизма в образовательных организациях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4 291,1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4 291,1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Эксплуатация "тревожных кнопок"</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06 4 01 80880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878,7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878,7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06 4 01 80880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878,7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878,7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Мероприятия по усилению антитеррористической защищенности объектов (территорий) образовательных организаций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06 4 02 80890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3 412,4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3 412,4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06 4 02 80890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3 412,4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3 412,4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"Укрепление материально-технической базы"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55 462,8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54 221,7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Капитальный ремонт, проектно-изыскательские работы и разработка проектно-сметной документации объектов образования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06 5 04 42100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17 811,6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17 811,6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06 5 04 42100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17 811,6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17 811,6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капитальный ремонт образовательных организаций Нижегородской области, реализующих общеобразовательные программы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04 S2180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8 305,1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8 305,1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04 S2180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8 305,1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8 305,1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Модернизация учреждений общего образования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06 5 06 45040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4 843,4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4 843,4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06 5 06 45040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4 843,4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4 843,4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Организация и проведение противопожарных мероприятий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06 5 09 47000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2 526,0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2 526,0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06 5 09 47000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2 526,0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2 526,0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проведение ремонтно-восстановительных работ инженерных сетей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06 5 19 40300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1 675,4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1 675,4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06 5 19 40300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1 675,4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1 675,4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Мероприятия в области гражданской обороны в муниципальных учреждениях</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06 5 21 80870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1 959,8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1 959,8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06 5 21 80870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1 959,8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1 959,8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реализацию проектов инициативного бюджетирования "Вам решать!"</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22 S2600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17 809,1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16 568,0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93</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реализацию проектов инициативного бюджетирования "Вам решать!" Ремонт здания МБОУ Школы № 14 (ремонт большой чаши бассейна)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06 5 22 S260В</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6 702,1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5 461,0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06 5 22 S260В</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6 702,1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5 461,0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реализацию проектов инициативного бюджетирования "Вам решать!" Ремонт здания МБОУ Школы № 16 (ремонт спортивных залов)</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22 S260Г</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11 107,0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11 107,0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22 S260Г</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11 107,0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11 107,0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реализацию мероприятий по ремонту и благоустройству объектов образования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06 5 23 00000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532,4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532,4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реализацию социально значимых мероприятий в рамках решения вопросов местного значения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06 5 23 74270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532,4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532,4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06 5 23 74270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532,4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532,4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"Охрана здоровья обучающихся"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06 7 00 00000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90 835,4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89 896,6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 за счет средств бюджета города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06 7 02 27100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1 797,4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1 782,2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06 7 02 27100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1 797,4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1 782,2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7 02 S2480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5 135,6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5 092,1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7 02 S2480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5 135,6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5 092,1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обеспечение бесплатным горячим питанием обучающихся, получающих начальное общее образование в муниципальных образовательных организациях</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06 7 03 27200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1 040,5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985,8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95</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06 7 03 27200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1 040,5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985,8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95</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7 03 L3040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46 495,4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46 495,4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7 03 L3040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46 495,4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46 495,4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7 03 S2490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15 232,9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14 427,7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95</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7 03 S2490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15 232,9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14 427,7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95</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предоставление отдельным категориям обучающихся по образовательным программам общего образования в муниципальных образовательных организациях бесплатного горячего питания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06 7 04 60050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21 133,5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21 113,3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06 7 04 60050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21 133,5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21 113,3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"Поддержка социально ориентированных некоммерческих организаций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4 179,3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4 179,3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Прочие мероприятия в рамках муниципальной программы "Поддержка социально ориентированных некоммерческих организаций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13 1 00 00000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4 179,3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4 179,3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субсидии социально ориентированным некоммерческим организациям города Сарова Нижегородской области, осуществляющим деятельность по оказанию услуг в области образования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13 1 02 60180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4 179,3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4 179,3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13 1 02 60180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4 179,3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4 179,3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за счет средств фонда на поддержку территорий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376,8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376,8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за счет средств фонда на поддержку территорий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97 0 01 22000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376,8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376,8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97 0 01 22000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376,8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376,8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Дополнительное образование детей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98 157,0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97 739,6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"Образование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98 157,0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97 739,6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"Дополнительное образование и воспитание детей"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06 2 00 00000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97 497,3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97 079,9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Реализация дополнительных общеразвивающих программ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06 2 01 01150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48 552,5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48 552,5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06 2 01 01150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48 552,5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48 552,5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Реализация дополнительных общеобразовательных ( общеразвивающих) программ в рамках системы персонифицированного финансирования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06 2 01 02150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44 403,3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43 985,9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06 2 01 02150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44 194,6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43 985,9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Иные бюджетные ассигнования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06 2 01 02150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208,7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выплату заработной платы (с начислениями на нее) работникам муниципальных учреждений и органов местного самоуправления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2 01 S4090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614,3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614,3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2 01 S4090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614,3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614,3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Организация и проведение новогодних мероприятий для детей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06 2 09 80810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3 927,2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3 927,2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06 2 09 80810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3 927,2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3 927,2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"Профилактика терроризма и экстремизма в образовательных организациях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332,3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332,3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Эксплуатация "тревожных кнопок"</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06 4 01 80880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218,9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218,9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06 4 01 80880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218,9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218,9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Мероприятия по усилению антитеррористической защищенности объектов (территорий) образовательных организаций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06 4 02 80890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113,4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113,4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06 4 02 80890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113,4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113,4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"Укрепление материально-технической базы"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327,3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327,3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Организация и проведение противопожарных мероприятий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06 5 09 47000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327,3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327,3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06 5 09 47000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327,3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327,3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Другие вопросы в области образования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237 514,5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237 360,7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"Образование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201 372,2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201 342,2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"Общее образование"</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06 1 00 00000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177 747,4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177 717,4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Информационно-методическое сопровождение деятельности муниципальных образовательных организаций подведомственных Департаменту образования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06 1 04 01160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24 206,5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24 206,5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06 1 04 01160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24 206,5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24 206,5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06 1 04 73010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1 402,4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1 372,4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06 1 04 73010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1 402,4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1 372,4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Организация обслуживания и содержание зданий, строений и сооружений образовательных учреждений, обустройство прилегающих к ним территорий, обеспечение доступа и режима безопасного пребывания обучающихся (воспитанников)</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06 1 05 01170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141 509,1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141 509,1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06 1 05 01170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141 509,1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141 509,1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06 1 Y4 74170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5 344,6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5 344,6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06 1 Y4 74170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5 344,6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5 344,6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0"/>
                <w:szCs w:val="20"/>
                <w:lang w:eastAsia="ru-RU"/>
              </w:rPr>
            </w:pPr>
            <w:r w:rsidRPr="00580EC5">
              <w:rPr>
                <w:rFonts w:ascii="Times New Roman" w:eastAsia="Times New Roman" w:hAnsi="Times New Roman" w:cs="Times New Roman"/>
                <w:sz w:val="20"/>
                <w:szCs w:val="20"/>
                <w:lang w:eastAsia="ru-RU"/>
              </w:rPr>
              <w:t>06 1 Ю6 50500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1 099,7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1 099,7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0"/>
                <w:szCs w:val="20"/>
                <w:lang w:eastAsia="ru-RU"/>
              </w:rPr>
            </w:pPr>
            <w:r w:rsidRPr="00580EC5">
              <w:rPr>
                <w:rFonts w:ascii="Times New Roman" w:eastAsia="Times New Roman" w:hAnsi="Times New Roman" w:cs="Times New Roman"/>
                <w:sz w:val="20"/>
                <w:szCs w:val="20"/>
                <w:lang w:eastAsia="ru-RU"/>
              </w:rPr>
              <w:t>06 1 Ю6 50500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1 099,7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1 099,7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0"/>
                <w:szCs w:val="20"/>
                <w:lang w:eastAsia="ru-RU"/>
              </w:rPr>
            </w:pPr>
            <w:r w:rsidRPr="00580EC5">
              <w:rPr>
                <w:rFonts w:ascii="Times New Roman" w:eastAsia="Times New Roman" w:hAnsi="Times New Roman" w:cs="Times New Roman"/>
                <w:sz w:val="20"/>
                <w:szCs w:val="20"/>
                <w:lang w:eastAsia="ru-RU"/>
              </w:rPr>
              <w:t>06 1 Ю6 51790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4 185,0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4 185,0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0"/>
                <w:szCs w:val="20"/>
                <w:lang w:eastAsia="ru-RU"/>
              </w:rPr>
            </w:pPr>
            <w:r w:rsidRPr="00580EC5">
              <w:rPr>
                <w:rFonts w:ascii="Times New Roman" w:eastAsia="Times New Roman" w:hAnsi="Times New Roman" w:cs="Times New Roman"/>
                <w:sz w:val="20"/>
                <w:szCs w:val="20"/>
                <w:lang w:eastAsia="ru-RU"/>
              </w:rPr>
              <w:t>06 1 Ю6 51790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4 185,0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4 185,0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"Профилактика терроризма и экстремизма в образовательных организациях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23 019,7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23 019,7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Эксплуатация "тревожных кнопок"</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06 4 01 80880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43,8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43,8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06 4 01 80880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43,8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43,8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реализацию мероприятий по исполнению требований по антитеррористической защищенности объектов образования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06 4 03 80910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9 697,9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9 697,9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06 4 03 80910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9 697,9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9 697,9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реализацию мероприятий по исполнению требований по антитеррористической защищенности объектов образования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03 S2250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13 278,0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13 278,0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03 S2250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13 278,0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13 278,0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"Укрепление материально-технической базы"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605,2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605,2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Модернизация учреждений дошкольного образования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06 5 05 45030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176,5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176,5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06 5 05 45030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176,5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176,5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Организация и проведение противопожарных мероприятий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06 5 09 47000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428,7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428,7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06 5 09 47000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428,7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428,7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обеспечение функций органов местного самоуправления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36 142,4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36 018,5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обеспечение функций органов местного самоуправления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85 0 01 00200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34 571,7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34 571,7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85 0 01 00200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34 215,2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34 215,2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85 0 01 00200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356,5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356,5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поощрение муниципальных управленческих команд в 2025 году</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85 0 01 55490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220,0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220,0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85 0 01 55490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220,0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220,0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85 0 01 73010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1 350,7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1 226,8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85 0 01 73010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864,5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864,5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85 0 01 73010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486,2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362,3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75</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Социальная политика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38 880,6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35 011,5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Охрана семьи и детства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38 880,6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35 011,5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"Образование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38 880,6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35 011,5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"Социально-правовая защита обучающихся"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06 3 00 00000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38 880,6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35 011,5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06 3 01 73110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38 880,6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35 011,5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06 3 01 73110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574,6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447,2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Социальное обеспечение и иные выплаты населению</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06 3 01 73110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38 306,0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34 564,4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3</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Департамент по делам молодежи и спорта Администрации г. Саров</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167</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605 783,7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566 634,7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94</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Образование</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245 152,7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244 345,6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Дополнительное образование детей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162 731,2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162 158,8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"Физическая культура, массовый спорт и молодежная политика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161 653,2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161 087,4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"Спорт высших достижений"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04 2 00 00000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21 153,4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21 153,4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Реализация дополнительных общеразвивающих программ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04 2 03 01040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21 153,4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21 153,4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04 2 03 01040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21 153,4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21 153,4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"Дополнительное образование детей и молодежи"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04 3 00 00000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118 678,4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118 678,4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Реализация дополнительных общеобразовательных программ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04 3 01 01020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118 622,3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118 622,3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04 3 01 01020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118 622,3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118 622,3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выплату заработной платы (с начислениями на нее) работникам муниципальных учреждений и органов местного самоуправления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3 01 S4090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38,8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38,8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3 01 S4090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38,8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38,8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Реализация дополнительных образовательных программ спортивной подготовки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04 3 02 01050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04 3 02 01050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"Укрепление материально-технической базы"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21 821,5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21 255,6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Капитальный ремонт, проектно-изыскательские работы и разработка проектно-сметной документации объектов образования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04 9 06 42100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17 660,7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17 522,1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04 9 06 42100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17 660,7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17 522,1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Организация и проведение противопожарных мероприятий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04 9 10 47000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228,0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228,0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04 9 10 47000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228,0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228,0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реализацию проектов инициативного бюджетирования "Вам решать!"</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12 S2600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3 932,8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3 505,6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реализацию проектов инициативного бюджетирования "Вам решать!" Ремонт клуба «Полет» Центра внешкольной работы» по адресу: Нижегородская область, г. Саров, ул. Московская, д. 40а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04 9 12 S260И</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3 932,8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3 505,6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04 9 12 S260И</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3 932,8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3 505,6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"Образование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84,3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77,7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92</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"Профилактика терроризма и экстремизма в образовательных организациях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84,3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77,7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92</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Эксплуатация "тревожных кнопок"</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06 4 01 80880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84,3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77,7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92</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06 4 01 80880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84,3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77,7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92</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за счет средств фонда на поддержку территорий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993,7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993,7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за счет средств фонда на поддержку территорий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97 0 01 22000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993,7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993,7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97 0 01 22000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993,7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993,7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Молодежная политика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07</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6 206,8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6 149,8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"Физическая культура, массовый спорт и молодежная политика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6 206,8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6 149,8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"Молодежь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04 4 00 00000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5 793,0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5 766,0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Организация и осуществление мероприятий по работе с детьми и молодежью</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04 4 01 80450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4 891,6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4 876,7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04 4 01 80450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4 891,6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4 876,7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Реализация проекта "Молодежь городу"</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04 4 05 80480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838,4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826,3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04 4 05 80480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838,4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826,3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Организация и проведение конкурса "Молодость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04 4 07 80500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63,0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63,0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04 4 07 80500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63,0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63,0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"Правопорядок"</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04 5 00 00000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413,8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383,8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93</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Организация мероприятий по профилактике безнадзорности и правонарушений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04 5 01 80500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278,1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248,0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04 5 01 80500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278,1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248,0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Организация мероприятий по профилактике употребления наркотических средств</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04 5 02 80510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135,7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135,7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04 5 02 80510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135,7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135,7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Другие вопросы в области образования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76 214,7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76 037,0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"Физическая культура, массовый спорт и молодежная политика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54 372,8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54 207,7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"Молодежь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04 4 00 00000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550,0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550,0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Организация и проведение Новогодних мероприятий для детей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04 4 06 80490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550,0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550,0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04 4 06 80490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550,0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550,0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"Отдых, оздоровление, занятость детей и молодежи"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04 6 00 00000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44 095,6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43 930,5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Организация и обеспечение отдыха и оздоровления детей и молодежи в муниципальном загородном стационарном лагере</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04 6 01 01030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43 930,5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43 930,5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04 6 01 01030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43 930,5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43 930,5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04 6 05 73320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165,1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Социальное обеспечение и иные выплаты населению</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04 6 05 73320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165,1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"Укрепление материально-технической базы"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9 727,2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9 727,2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Капитальный ремонт, проектно-изыскательские работы и разработка проектно-сметной документации объектов образования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04 9 06 42100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1 100,0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1 100,0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04 9 06 42100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1 100,0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1 100,0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Организация и проведение противопожарных мероприятий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04 9 10 47000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665,1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665,1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04 9 10 47000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665,1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665,1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реализацию проектов инициативного бюджетирования "Вам решать!"</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12 S2600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7 962,1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7 962,1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реализацию проектов инициативного бюджетирования "Вам решать!" Устройство уличной спортивно-игровой площадки на территории Муниципального бюджетного учреждения дополнительного образования «Оздоровительно-образовательный центр «Березка»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04 9 12 S260К</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7 962,1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7 962,1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04 9 12 S260К</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7 962,1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7 962,1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"Образование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56,7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51,7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"Профилактика терроризма и экстремизма в образовательных организациях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56,7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51,7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Эксплуатация "тревожных кнопок"</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06 4 01 80880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56,7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51,7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06 4 01 80880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56,7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51,7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обеспечение функций органов местного самоуправления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21 785,2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21 777,6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обеспечение функций органов местного самоуправления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85 0 01 00200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21 565,2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21 557,6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85 0 01 00200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21 270,2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21 262,6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85 0 01 00200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295,0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295,0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поощрение муниципальных управленческих команд в 2025 году</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85 0 01 55490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220,0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220,0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85 0 01 55490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220,0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220,0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Физическая культура и спорт</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360 631,0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322 289,1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89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Массовый спорт</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7 890,9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7 854,0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"Физическая культура, массовый спорт и молодежная политика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6 390,9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6 354,0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"Физическая культура и массовый спорт"</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04 1 00 00000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6 390,9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6 354,0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Организация и проведение официальных городских спортивных и физкультурных мероприятий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04 1 01 80400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3 724,6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3 687,6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04 1 01 80400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3 724,6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3 687,6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04 1 02 01410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393,5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393,5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04 1 02 01410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393,5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393,5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Обеспечение доступа к объектам спорта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04 1 03 01420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2 272,8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2 272,8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04 1 03 01420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2 272,8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2 272,8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"Поддержка социально ориентированных некоммерческих организаций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1 500,0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1 500,0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Прочие мероприятия в рамках муниципальной программы "Поддержка социально ориентированных некоммерческих организаций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13 1 00 00000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1 500,0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1 500,0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финансовой поддержки социально ориентированным некоммерческим организациям города Сарова Нижегородской области, осуществляющим деятельность в области физической культуры и спорта и осуществляющим развитие командных видов спорта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13 1 03 60190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1 500,0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1 500,0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13 1 03 60190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1 500,0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1 500,0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Спорт высших достижений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352 740,1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314 435,1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89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"Физическая культура, массовый спорт и молодежная политика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351 786,1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313 481,0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"Спорт высших достижений"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04 2 00 00000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250 363,0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250 279,5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Участие в спортивных и физкультурных мероприятиях различного уровня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04 2 01 80430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5 044,5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4 961,0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04 2 01 80430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5 044,5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4 961,0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Реализация дополнительных образовательных программ спортивной подготовки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04 2 02 01010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242 576,8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242 576,8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04 2 02 01010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242 576,8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242 576,8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выполнение требований федеральных стандартов спортивной подготовки учреждениями, реализующими дополнительные образовательные программы спортивной подготовки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2 02 S2280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2 062,6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2 062,6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2 02 S2280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2 062,6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2 062,6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выплату заработной платы (с начислениями на нее) работникам муниципальных учреждений и органов местного самоуправления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2 02 S4090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679,0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679,0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2 02 S4090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679,0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679,0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"Дополнительное образование детей и молодежи"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04 3 00 00000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2 707,8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2 707,8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Реализация дополнительных образовательных программ спортивной подготовки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04 3 02 01050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2 688,6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2 688,6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04 3 02 01050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2 688,6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2 688,6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выплату заработной платы (с начислениями на нее) работникам муниципальных учреждений и органов местного самоуправления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3 02 S4090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19,2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19,2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3 02 S4090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19,2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19,2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"Укрепление материально-технической базы"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98 715,3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60 493,8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Капитальный ремонт, проектно-изыскательские работы и разработка проектно-сметной документации объектов образования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04 9 06 42100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72 759,5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35 780,1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04 9 06 42100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72 759,5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35 780,1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Модернизация учреждений дополнительного образования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04 9 08 45010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04 9 08 45010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приобретение автотранспорта в целях обеспечения потребности муниципальных образований Нижегородской области по отрасли "Физическая культура и спорт"</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08 S2440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4 921,2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4 896,6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08 S2440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4 921,2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4 896,6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Организация и проведение противопожарных мероприятий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04 9 10 47000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8 518,4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8 499,5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04 9 10 47000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8 518,4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8 499,5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реализацию проектов инициативного бюджетирования "Вам решать!"</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12 S2600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8 257,1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8 255,0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реализацию проектов инициативного бюджетирования "Вам решать!" Выполнение работ по ремонту площадок для игры в баскетбол Муниципального бюджетного учреждения дополнительного образования "Спортивная школа "Икар"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04 9 12 S260Л</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8 257,1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8 255,0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04 9 12 S260Л</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8 257,1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8 255,0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Создание и модернизация объектов спортивной инфраструктуры для занятий физической культурой и спортом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04 9 13 44010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2 050,9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854,4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42</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04 9 13 44010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2 050,9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854,4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42</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реализацию мероприятий по исполнению требований по антитеррористической защищенности объектов образования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04 9 14 80910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597,0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597,0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04 9 14 80910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597,0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597,0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реализацию мероприятий по ремонту и благоустройству спортивной инфраструктуры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04 9 16 00000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1 511,5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1 511,5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реализацию социально значимых мероприятий в рамках решения вопросов местного значения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04 9 16 74270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1 511,5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1 511,5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04 9 16 74270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1 511,5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1 511,5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"Образование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35,9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35,9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"Профилактика терроризма и экстремизма в образовательных организациях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35,9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35,9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Эксплуатация "тревожных кнопок"</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06 4 01 80880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35,9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35,9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06 4 01 80880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35,9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35,9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за счет средств фонда на поддержку территорий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918,2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918,2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за счет средств фонда на поддержку территорий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97 0 01 22000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918,2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918,2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97 0 01 22000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918,2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918,2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4</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Департамент городского хозяйства Администрации г. Саров</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233</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1 139 752,0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1 077 929,1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95</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Общегосударственные вопросы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422,6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420,1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Другие общегосударственные вопросы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422,6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420,1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"Городское хозяйство и транспортная система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422,6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420,1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"Обеспечение населения города Сарова качественными услугами в сфере жилищно-коммунального хозяйства"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08 4 00 00000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422,6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420,1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Создание условий для приведения муниципального жилищного фонда в соответствие со стандартами, обеспечивающими повышение уровня благоустройства и комфортных условий проживания и иные мероприятия в области жилищного хозяйства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08 4 01 10200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422,6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420,1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08 4 01 10200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422,6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420,1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Национальная экономика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709 579,4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686 470,0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97</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Сельское хозяйство и рыболовство</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2 377,7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2 255,2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95</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"Городское хозяйство и транспортная система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2 377,7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2 255,2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95</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"Городская среда и благоустройство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2 377,7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2 255,2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95</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08 3 07 73310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2 377,7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2 255,2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95</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08 3 07 73310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2 377,7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2 255,2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95</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Водное хозяйство</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06</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5 500,0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5 500,0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"Охрана окружающей среды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5 500,0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5 500,0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"Обеспечение безопасности гидротехнических сооружений"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09 2 00 00000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5 500,0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5 500,0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Выполнение работ по эксплуатации гидротехнических сооружений (ГТС) и водохозяйственных систем, находящихся в оперативном управлении учреждения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09 2 04 81140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5 500,0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5 500,0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09 2 04 81140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5 500,0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5 500,0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Лесное хозяйство</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07</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19 796,3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19 796,3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"Охрана окружающей среды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19 796,3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19 796,3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"Организация мероприятий по обеспечению качества окружающей среды и развитию лесного хозяйства"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09 1 00 00000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19 796,3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19 796,3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Осуществление охраны, защиты, воспроизводства городских лесов, расположенных в границах городского округа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09 1 08 01210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18 242,3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18 242,3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09 1 08 01210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18 242,3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18 242,3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Организация и проведение противопожарных мероприятий в городских лесах, расположенных в границах городского округа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09 1 10 47000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1 554,0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1 554,0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09 1 10 47000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1 554,0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1 554,0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Транспорт</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08</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151 505,8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138 559,6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"Городское хозяйство и транспортная система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151 505,8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138 559,6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"Повышение безопасности дорожного движения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08 2 00 00000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251,3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251,3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Пропаганда правил дорожного движения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08 2 02 10060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251,3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251,3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08 2 02 10060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251,3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251,3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"Городская среда и благоустройство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151 254,5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138 308,4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Осуществление регулярных пассажирских перевозок населения города Сарова автомобильным транспортом общего пользования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08 3 01 60040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128 109,6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115 163,5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08 3 01 60040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128 109,6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115 163,5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Субсидия на возмещение части затрат на уплату лизинговых платежей по договорам лизинга, заключенным на приобретение автобусов ООО "Горавтотранс", в целях выполнения работ, связанных с осуществлением регулярных перевозок по регулируемым тарифам по муниципальным маршрутам на территории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08 3 01 60041</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23 144,9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23 144,8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Иные бюджетные ассигнования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08 3 01 60041</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23 144,9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23 144,8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Дорожное хозяйство (дорожные фонды)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530 399,6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520 358,9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"Городское хозяйство и транспортная система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530 399,6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520 358,9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"Ремонт и содержание автомобильных дорог общего пользования города Сарова и искусственных сооружений на них"</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08 1 00 00000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502 965,5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502 893,3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Организация капитального ремонта, ремонта и содержания закрепленных автомобильных дорог общего пользования и искусственных дорожных сооружений в их составе</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08 1 05 10030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291 890,9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291 890,9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08 1 05 10030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291 890,9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291 890,9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муниципального бюджетного учреждения на погашение кредиторской задолженности, образовавшейся до реорганизации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08 1 05 10031</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186 871,6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186 800,4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08 1 05 10031</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186 871,6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186 800,4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капитальный ремонт и ремонт автомобильных дорог общего пользования местного значения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08 1 05 SД010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24 202,9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24 202,0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08 1 05 SД010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24 202,9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24 202,0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"Повышение безопасности дорожного движения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08 2 00 00000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6 047,3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4 696,8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Совершенствование организации движения транспорта и пешеходов</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08 2 01 10050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6 047,3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4 696,8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08 2 01 10050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6 047,3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4 696,8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"Укрепление материально-технической базы"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08 5 00 00000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21 386,8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12 768,7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Капитальный ремонт, ремонт (включая проектирование) автомобильных дорог общего пользования местного значения и искусственные сооружения на них</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08 5 07 42500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7 868,0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845,1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08 5 07 42500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7 868,0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845,1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приобретение дорожно-коммунальной техники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08 5 11 45201</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13 518,8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11 923,7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08 5 11 45201</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13 518,8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11 923,7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Жилищно-коммунальное хозяйство</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426 262,9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387 610,6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Жилищное хозяйство</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16 823,5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13 587,4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81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"Городское хозяйство и транспортная система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16 823,5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13 587,4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"Обеспечение населения города Сарова качественными услугами в сфере жилищно-коммунального хозяйства"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08 4 00 00000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6 423,5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5 701,7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по содержанию незаселенных помещений муниципального жилищного фонда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08 4 01 10100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4 850,0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4 821,8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08 4 01 10100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4 850,0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4 821,8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Создание условий для приведения муниципального жилищного фонда в соответствие со стандартами, обеспечивающими повышение уровня благоустройства и комфортных условий проживания и иные мероприятия в области жилищного хозяйства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08 4 01 10200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1 573,5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879,9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56</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Создание условий для приведения муниципального жилищного фонда в соответствие со стандартами, обеспечивающими повышение уровня благоустройства и комфортных условий проживания и иные мероприятия в области жилищного хозяйства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08 4 01 10200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895,5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879,9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08 4 01 10200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895,5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879,9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Субсидия на возмещение затрат по установке коллективных (общедомовых) приборов учета используемых энергетических ресурсов соразмерно доле города Сарова в праве общей собственности на это имущество в многоквартирных домах</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08 4 01 10202</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678,0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Иные бюджетные ассигнования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08 4 01 10202</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678,0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"Укрепление материально-технической базы"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08 5 00 00000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10 400,0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7 885,7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76</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Капитальный ремонт, ремонт (включая проектирование, обследование) жилищного фонда, инженерных коммуникаций и благоустройство</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08 5 08 42600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10 400,0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7 885,7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76</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08 5 08 42600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10 400,0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7 885,7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76</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Коммунальное хозяйство</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24 512,3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24 112,4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"Городское хозяйство и транспортная система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23 912,3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23 691,7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"Обеспечение населения города Сарова качественными услугами в сфере жилищно-коммунального хозяйства"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08 4 00 00000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23 912,3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23 691,7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Разработка и актуализация схемы теплоснабжения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08 4 03 10310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595,0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595,0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08 4 03 10310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595,0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595,0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Создание условий для бытового обслуживания населения, в части оказания доступных услуг муниципальных бань</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08 4 04 10410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22 597,0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22 597,0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08 4 04 10410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22 597,0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22 597,0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Материально-техническое обеспечение муниципальных учреждений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08 4 05 45180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720,3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499,7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08 4 05 45180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720,3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499,7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"Охрана окружающей среды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420,7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"Организация мероприятий по обеспечению качества окружающей среды и развитию лесного хозяйства"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09 1 00 00000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420,7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Организация мероприятий по сохранению объекта размещения твердых коммунальных отходов в безаварийном состоянии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09 1 11 81020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420,7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09 1 11 81020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420,7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Благоустройство</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329 372,6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294 978,0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"Городское хозяйство и транспортная система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286 903,7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252 564,3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"Городская среда и благоустройство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275 321,2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241 859,0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Обеспечение наружного освещения города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08 3 02 10110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72 644,6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64 814,9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08 3 02 10110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72 644,6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64 814,9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Озеленение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08 3 03 00000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3 458,8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3 336,1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96</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Санитарная вырубка деревьев</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08 3 03 10122</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3 458,8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3 336,1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96</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08 3 03 10122</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3 458,8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3 336,1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96</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Содержание и благоустройство земель общего пользования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08 3 04 00000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101 455,2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85 492,0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84</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Содержание и ремонт объектов внешнего благоустройства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08 3 04 10131</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590,0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590,0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08 3 04 10131</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590,0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590,0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Содержание и ремонт внутриквартальных и внутримикрорайонных территорий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08 3 04 10132</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86 205,9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70 242,7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08 3 04 10132</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86 205,9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70 242,7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реализацию мероприятий по обустройству и восстановлению памятных мест, посвященных Великой Отечественной войне 1941 - 1945 годов</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04 S2650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14 659,3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14 659,2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04 S2650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14 659,3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14 659,2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Иные мероприятия в сфере благоустройства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08 3 05 00000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34 743,4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28 215,2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Иные мероприятия в сфере благоустройства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08 3 05 10140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20 953,9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14 453,4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08 3 05 10140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20 953,9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14 453,4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Организация мероприятий по художественному оформлению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08 3 05 10142</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7 400,0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7 374,0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08 3 05 10142</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7 400,0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7 374,0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Услуги по видеонаблюдению и видеофиксации за объектами благоустройства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08 3 05 10143</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5 033,4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5 031,8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08 3 05 10143</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5 033,4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5 031,8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реализацию социально значимых мероприятий в рамках решения вопросов местного значения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08 3 05 74270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1 356,1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1 356,1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08 3 05 74270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1 356,1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1 356,1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Содержание и регулярная санитарная очистка городских территорий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08 3 06 10150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5 322,8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3 178,9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08 3 06 10150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5 322,8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3 178,9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Содержание и ремонт общественного кладбища и иные мероприятия в сфере похоронного дела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08 3 08 10160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11 879,8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11 294,2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95</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08 3 08 10160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11 879,8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11 294,2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95</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реализацию проектов инициативного бюджетирования "Вам решать!"</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12 S2600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4 473,3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4 464,4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реализацию проектов инициативного бюджетирования "Вам решать!" Благоустройство дворовой территории в микрорайоне 14 городского округа город Саров в районе домов ул.Юности, 5/1, 5/2</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12 S260Б</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4 473,3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4 464,4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12 S260Б</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4 473,3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4 464,4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Реализация проектов инициативного бюджетирования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0"/>
                <w:szCs w:val="20"/>
                <w:lang w:eastAsia="ru-RU"/>
              </w:rPr>
            </w:pPr>
            <w:r w:rsidRPr="00580EC5">
              <w:rPr>
                <w:rFonts w:ascii="Times New Roman" w:eastAsia="Times New Roman" w:hAnsi="Times New Roman" w:cs="Times New Roman"/>
                <w:sz w:val="20"/>
                <w:szCs w:val="20"/>
                <w:lang w:eastAsia="ru-RU"/>
              </w:rPr>
              <w:t>08 3 13 0МИ00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2 942,7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2 662,8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Реализация инициативного проекта "Ремонт проездов в МКР 5а городского округа город Саров Нижегородской области в районе дома ул. Давиденко,12"</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0"/>
                <w:szCs w:val="20"/>
                <w:lang w:eastAsia="ru-RU"/>
              </w:rPr>
            </w:pPr>
            <w:r w:rsidRPr="00580EC5">
              <w:rPr>
                <w:rFonts w:ascii="Times New Roman" w:eastAsia="Times New Roman" w:hAnsi="Times New Roman" w:cs="Times New Roman"/>
                <w:sz w:val="20"/>
                <w:szCs w:val="20"/>
                <w:lang w:eastAsia="ru-RU"/>
              </w:rPr>
              <w:t>08 3 13 0МИ04</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678,0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451,4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67</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0"/>
                <w:szCs w:val="20"/>
                <w:lang w:eastAsia="ru-RU"/>
              </w:rPr>
            </w:pPr>
            <w:r w:rsidRPr="00580EC5">
              <w:rPr>
                <w:rFonts w:ascii="Times New Roman" w:eastAsia="Times New Roman" w:hAnsi="Times New Roman" w:cs="Times New Roman"/>
                <w:sz w:val="20"/>
                <w:szCs w:val="20"/>
                <w:lang w:eastAsia="ru-RU"/>
              </w:rPr>
              <w:t>08 3 13 0МИ04</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678,0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451,4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67</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Реализация инициативного проекта "Благоустройство дворовой территории в квартале 24 городского округа город Саров в районе домов пл.Ленина, д.2, ул. Шевченко, д.28, д.30"</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0"/>
                <w:szCs w:val="20"/>
                <w:lang w:eastAsia="ru-RU"/>
              </w:rPr>
            </w:pPr>
            <w:r w:rsidRPr="00580EC5">
              <w:rPr>
                <w:rFonts w:ascii="Times New Roman" w:eastAsia="Times New Roman" w:hAnsi="Times New Roman" w:cs="Times New Roman"/>
                <w:sz w:val="20"/>
                <w:szCs w:val="20"/>
                <w:lang w:eastAsia="ru-RU"/>
              </w:rPr>
              <w:t>08 3 13 0МИ08</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2 264,7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2 211,4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0"/>
                <w:szCs w:val="20"/>
                <w:lang w:eastAsia="ru-RU"/>
              </w:rPr>
            </w:pPr>
            <w:r w:rsidRPr="00580EC5">
              <w:rPr>
                <w:rFonts w:ascii="Times New Roman" w:eastAsia="Times New Roman" w:hAnsi="Times New Roman" w:cs="Times New Roman"/>
                <w:sz w:val="20"/>
                <w:szCs w:val="20"/>
                <w:lang w:eastAsia="ru-RU"/>
              </w:rPr>
              <w:t>08 3 13 0МИ08</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2 264,7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2 211,4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Содержание (эксплуатация) имущества, находящегося в муниципальной собственности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08 3 14 10500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38 400,6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38 400,6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08 3 14 10500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38 400,6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38 400,6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"Укрепление материально-технической базы"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08 5 00 00000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11 582,5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10 705,2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92</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Капитальный ремонт, ремонт (включая проектирование, обследование) жилищного фонда, инженерных коммуникаций и благоустройство</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08 5 08 42600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2 925,0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2 660,8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08 5 08 42600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2 925,0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2 660,8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Поставка и установка оборудования для нужд муниципального образования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08 5 09 45120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4 875,6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4 262,5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87</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08 5 09 45120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4 425,6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3 812,5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86</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08 5 09 45120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450,0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450,0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реализацию проектов инициативного бюджетирования "Вам решать!"</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5 13 S2600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3 781,9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3 781,9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реализацию проектов инициативного бюджетирования "Вам решать!" Устройство объектов наружного освещения в квартале 19 городского округа город Саров Нижегородской области в районе МБОУ СОШ № 20 и жилых домов переулка Северный,2,6</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08 5 13 S260А</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3 781,9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3 781,9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08 5 13 S260А</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3 781,9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3 781,9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"Охрана окружающей среды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301,4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301,4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"Организация мероприятий по обеспечению качества окружающей среды и развитию лесного хозяйства"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09 1 00 00000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301,4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301,4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Содержание земельных участков, ранее относящихся к лесному фонду</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09 1 12 01220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301,4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301,4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09 1 12 01220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301,4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301,4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"Формирование современной городской среды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42 167,4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42 112,4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"Формирование комфортной городской среды на территории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14 1 00 00000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42 167,4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42 112,4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проведение ремонта дворовых территорий в муниципальных образованиях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 1 01 S2980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17 978,2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17 978,1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 1 01 S2980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17 978,2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17 978,1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поддержку муниципальной программы формирование современной городской среды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14 1 03 15555</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545,0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14 1 03 15555</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545,0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14 1 И4 55550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23 589,2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23 589,2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14 1 И4 55550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23 589,2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23 589,2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Другие вопросы в области жилищно-коммунального хозяйства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55 554,5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54 932,9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"Энергосбережение и повышение энергетической эффективности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329,8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324,4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"Информационно-аналитическое и организационное сопровождение деятельности по энергосбережению и повышению энергетической эффективности"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02 5 00 00000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56,2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51,0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Информационное обеспечение мероприятий по энергосбережению и повышению энергетической эффективности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02 5 02 80210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34,2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34,2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02 5 02 80210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34,2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34,2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Стимулирование мероприятий по энергосбережению и повышению энергетической эффективности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02 5 03 80220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22,0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16,8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76</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02 5 03 80220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22,0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16,8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76</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"Укрепление материально-технической базы"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02 6 00 00000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273,6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273,3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Приобретение и установка энергосберегающего оборудования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02 6 01 45080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273,6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273,3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02 6 01 45080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273,6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273,3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"Городское хозяйство и транспортная система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6 675,8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6 225,7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93</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"Городская среда и благоустройство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6 675,8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6 225,7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93</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Обеспечение мест захоронений на общественном кладбище города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08 3 09 01200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6 675,8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6 225,7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93</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08 3 09 01200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5 230,0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5 203,6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08 3 09 01200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1 339,8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936,1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Иные бюджетные ассигнования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08 3 09 01200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106,0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86,0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"Противодействие коррупции в городе Сарове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63</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Организация в городе Сарове антикоррупционного просвещения, обучения и воспитания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12 4 00 00000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63</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Организация обучения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12 4 04 81400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63</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12 4 04 81400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63</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обеспечение функций органов местного самоуправления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48 544,9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48 380,3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обеспечение функций органов местного самоуправления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85 0 01 00200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48 224,9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48 060,3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85 0 01 00200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47 723,8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47 695,1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85 0 01 00200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501,1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365,2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73</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поощрение муниципальных управленческих команд в 2025 году</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85 0 01 55490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320,0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320,0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85 0 01 55490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320,0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320,0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Охрана окружающей среды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06</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2 677,0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2 618,1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Охрана объектов растительного и животного мира и среды их обитания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06</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2 247,0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2 188,1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97</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"Охрана окружающей среды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2 247,0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2 188,1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"Организация мероприятий по обеспечению качества окружающей среды и развитию лесного хозяйства"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09 1 00 00000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2 247,0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2 188,1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Организация мероприятий по очистке водоохранных зон и прибрежных полос водных объектов города Сарова от бытовых отходов, крупногабаритных и иных отходов, остатков древесины, поваленных и затонувших деревьев, сухостойных и аварийно-опасных деревьев, поросли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09 1 05 80990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798,0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743,4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93</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09 1 05 80990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798,0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743,4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93</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Организация мероприятий по благоустройству рекреационно-природных территорий, входящих в перечень озелененных территорий общего пользования города Сарова, включенных в Реестр озелененных территорий городов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09 1 06 81000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456,0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455,7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09 1 06 81000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456,0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455,7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Организация мероприятий по природоохранной деятельности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09 1 07 81010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993,0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989,0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09 1 07 81010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993,0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989,0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Другие вопросы в области охраны окружающей среды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06</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430,0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430,0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"Охрана окружающей среды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430,0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430,0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"Организация мероприятий по обеспечению качества окружающей среды и развитию лесного хозяйства"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09 1 00 00000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430,0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430,0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Организация мероприятий по природоохранной деятельности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09 1 07 81010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430,0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430,0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09 1 07 81010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430,0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430,0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Социальная политика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810,1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810,1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Охрана семьи и детства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810,1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810,1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"Обеспечение населения города Сарова Нижегородской области доступным и комфортным жильем"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810,1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810,1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Прочие мероприятия по реализации муниципальной программы "Обеспечение населения города Сарова Нижегородской области доступным и комфортным жильем"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03 A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810,1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810,1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03 A 01 73120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810,1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810,1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Социальное обеспечение и иные выплаты населению</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03 A 01 73120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810,1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810,1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5</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Городская Дума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330</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28 418,6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24 955,2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88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Общегосударственные вопросы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28 418,6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24 955,2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88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27 919,1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24 519,4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88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Депутаты представительного органа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82 0 00 00000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8 695,5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5 333,5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Заместители председателя Городской Думы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82 0 01 00200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5 422,6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5 333,5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82 0 01 00200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5 422,6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5 333,5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Председатель Городской Думы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82 0 01 00300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3 272,9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82 0 01 00300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3 272,9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обеспечение функций органов местного самоуправления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19 223,6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19 185,9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обеспечение функций органов местного самоуправления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85 0 01 00200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19 223,6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19 185,9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85 0 01 00200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18 680,9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18 670,9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85 0 01 00200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542,7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514,9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95</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Другие общегосударственные вопросы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499,5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435,8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87</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по обязательствам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499,5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435,8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87</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Публикация муниципальных правовых актов в средствах массовой информации, освещение деятельности органов местного самоуправления в средствах массовой информации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89 7 00 00000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438,5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421,2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96</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Прочие выплаты по обязательствам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89 7 01 03050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438,5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421,2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96</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89 7 01 03050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438,5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421,2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96</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Прочие расходы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89 9 00 00000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61,0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24</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по обеспечению деятельности депутатов Городской Думы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89 9 02 03050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61,0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24</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89 9 02 03050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61,0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24</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6</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Контрольно-счетная палата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331</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11 016,0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10 977,8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Общегосударственные вопросы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11 016,0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10 977,8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06</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11 016,0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10 977,8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Руководитель Контрольно-счетной палаты города Сарова, его заместители и аудиторы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84 0 00 00000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7 802,9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7 786,0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обеспечение функций органов местного самоуправления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84 0 01 00200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7 802,9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7 786,0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84 0 01 00200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7 802,9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7 786,0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обеспечение функций органов местного самоуправления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3 213,1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3 191,8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обеспечение функций органов местного самоуправления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85 0 01 00200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3 213,1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3 191,8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85 0 01 00200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3 038,2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3 033,3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85 0 01 00200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174,9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158,5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7</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Комитет по управлению муниципальным имуществом Администрации г.Саров</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366</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55 779,0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54 107,2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97</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Общегосударственные вопросы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32 126,8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30 770,2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96</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Другие общегосударственные вопросы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32 126,8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30 770,2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96</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"Городское хозяйство и транспортная система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30,1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30,1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"Городская среда и благоустройство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30,1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30,1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реализацию правил установки и эксплуатации рекламных конструкций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08 3 11 10170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30,1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30,1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08 3 11 10170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30,1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30,1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"Управление муниципальным имуществом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10 485,2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9 408,7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Прочие мероприятия в рамках муниципальной программы "Управление муниципальным имуществом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11 1 00 00000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10 485,2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9 408,7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Проведение работ по технической инвентаризации, обследованию объектов недвижимого имущества в целях государственной регистрации прав (в том числе изготовление технических паспортов, технических планов, кадастровых паспортов)</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11 1 01 81200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943,4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943,4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11 1 01 81200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943,4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943,4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Выполнение плана (программы) приватизации муниципального имущества, утверждаемого ежегодно решением Городской Думы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11 1 02 81210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74,0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74,0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11 1 02 81210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74,0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74,0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Содержание имущества муниципальной казны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11 1 04 81230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2 116,3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1 039,8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11 1 04 81230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2 116,3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1 039,8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Проведение работ по обследованию технического состояния муниципального имущества и проведение экспертизы для получения заключения по результатам обследования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11 1 05 81240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11 1 05 81240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Внедрение программно-аппаратного комплекса для реализации проекта "Умный Саров"</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11 1 08 81250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6 951,5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6 951,5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11 1 08 81250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6 951,5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6 951,5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"Противодействие коррупции в городе Сарове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Организация в городе Сарове антикоррупционного просвещения, обучения и воспитания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12 4 00 00000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Организация обучения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12 4 04 81400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12 4 04 81400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обеспечение функций органов местного самоуправления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21 548,5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21 326,3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обеспечение функций органов местного самоуправления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85 0 01 00200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21 548,5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21 326,3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85 0 01 00200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21 269,3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21 135,9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85 0 01 00200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279,2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190,5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по обязательствам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56,0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Возмещение вреда, причиненного физическим или юридическим лицам в результате незаконных действий (бездействия) муниципальных органов либо должностных лиц этих органов (по исполнительным листам), а также расходы на уплату госпошлины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89 3 00 00000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56,0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Прочие выплаты по обязательствам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89 3 01 03050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56,0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Иные бюджетные ассигнования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89 3 01 03050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56,0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Жилищно-коммунальное хозяйство</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11 100,0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10 784,8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97</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Жилищное хозяйство</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11 100,0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10 784,8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97</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Уплата взносов на капитальный ремонт</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95 0 00 00000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11 100,0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10 784,8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Уплата взносов на капитальный ремонт общего имущества в многоквартирных домах, в которых расположены жилые и нежилые помещения, находящиеся в муниципальной собственности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95 0 01 03060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11 100,0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10 784,8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95 0 01 03060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11 100,0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10 784,8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Социальная политика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12 552,2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12 552,2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Охрана семьи и детства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12 552,2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12 552,2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"Обеспечение населения города Сарова Нижегородской области доступным и комфортным жильем"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12 552,2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12 552,2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Прочие мероприятия по реализации муниципальной программы "Обеспечение населения города Сарова Нижегородской области доступным и комфортным жильем"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03 A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12 552,2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12 552,2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03 A 02 Д0820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12 552,2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12 552,2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Капитальные вложения в объекты государственной (муниципальной) собственности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03 A 02 Д0820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12 552,2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12 552,2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8</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Департамент культуры и искусства Администрации г. Саров</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454</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726 182,0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725 864,0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Жилищно-коммунальное хозяйство</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98 141,7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97 891,0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Другие вопросы в области жилищно-коммунального хозяйства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98 141,7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97 891,0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"Формирование современной городской среды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98 141,7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97 891,0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"Формирование комфортной городской среды на территории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14 1 00 00000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98 141,7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97 891,0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поддержку муниципальной программы формирование современной городской среды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14 1 03 15555</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376,0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125,3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33</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14 1 03 15555</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376,0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125,3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33</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по реализации проектов создания комфортной городской среды в малых городах и исторических поселений в рамках проведения Всероссийского конкурса лучших проектов создания комфортной городской среды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14 1 И4 54240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97 765,7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97 765,7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14 1 И4 54240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97 765,7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97 765,7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Образование</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201 077,9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201 020,4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Дополнительное образование детей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201 077,9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201 020,4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"Культура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200 590,2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200 532,7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"Поддержка профессионального искусства, образования"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05 1 00 00000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193 496,4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193 496,4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Реализация образовательных программ дополнительного образования детей в области культуры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05 1 02 01050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191 007,5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191 007,5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05 1 02 01050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191 007,5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191 007,5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поощрение муниципальных управленческих команд в 2025 году</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05 1 02 55490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05 1 02 55490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выплату заработной платы (с начислениями на нее) работникам муниципальных учреждений и органов местного самоуправления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1 02 S4090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1 371,6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1 371,6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1 02 S4090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1 371,6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1 371,6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Организация и проведение городских, межрегиональных и всероссийских мероприятий в области профессионального искусства и дополнительного образования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05 1 03 80600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482,4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482,4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05 1 03 80600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482,4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482,4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Поддержка творческих проектов, проведение и участие в фестивалях, конкурсах, выставках, конференциях в области профессионального искусства и дополнительного образования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05 1 04 80610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534,8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534,8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05 1 04 80610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534,8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534,8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"Укрепление материально-технической базы"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05 3 00 00000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7 093,8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7 036,3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Капитальный ремонт, проектно-изыскательские работы и разработка проектно-сметной документации объектов образования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05 3 05 42100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4 977,0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4 922,8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05 3 05 42100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4 977,0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4 922,8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Организация и проведение противопожарных мероприятий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05 3 07 47000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148,1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144,9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05 3 07 47000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148,1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144,9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Модернизация учреждений дополнительного образования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05 3 09 45010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1 688,4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1 688,4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05 3 09 45010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1 688,4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1 688,4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Обеспечение безбарьерной среды для маломобильных граждан на территории учреждений культуры и дополнительного образования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05 3 13 80660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280,3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280,3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05 3 13 80660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280,3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280,3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"Образование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83,7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83,7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"Профилактика терроризма и экстремизма в образовательных организациях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83,7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83,7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Эксплуатация "тревожных кнопок"</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06 4 01 80880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83,7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83,7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06 4 01 80880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83,7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83,7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за счет средств фонда на поддержку территорий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404,0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404,0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за счет средств фонда на поддержку территорий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97 0 01 22000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404,0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404,0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97 0 01 22000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404,0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404,0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Культура, кинематография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426 962,5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426 952,6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Культура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397 285,2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397 277,3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"Культура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396 619,8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396 611,9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"Поддержка профессионального искусства, образования"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05 1 00 00000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153 537,3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153 537,3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Сохранение и развитие театрального искусства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05 1 01 01060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151 093,5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151 093,5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05 1 01 01060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151 093,5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151 093,5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выплату заработной платы (с начислениями на нее) работникам муниципальных учреждений и органов местного самоуправления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1 01 S4090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792,9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792,9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1 01 S4090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792,9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792,9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1 05 L4660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1 650,8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1 650,8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1 05 L4660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1 650,8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1 650,8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"Наследие"</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05 2 00 00000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239 961,8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239 955,8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Развитие библиотечного дела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05 2 02 01080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124 642,3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124 636,3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05 2 02 01080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43 757,5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43 756,4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05 2 02 01080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4 355,2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4 350,3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05 2 02 01080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75 047,6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75 047,6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Иные бюджетные ассигнования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05 2 02 01080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1 482,0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1 482,0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выплату заработной платы (с начислениями на нее) работникам муниципальных учреждений и органов местного самоуправления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2 02 S4090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626,2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626,2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2 02 S4090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241,1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241,1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2 02 S4090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385,1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385,1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Развитие музейного дела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05 2 03 01090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35 640,0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35 640,0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05 2 03 01090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35 640,0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35 640,0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выплату заработной платы (с начислениями на нее) работникам муниципальных учреждений и органов местного самоуправления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2 03 S4090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168,9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168,9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2 03 S4090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168,9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168,9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Развитие массового художественного творчества и культурно-досуговой деятельности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05 2 04 01100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75 266,5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75 266,5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05 2 04 01100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75 266,5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75 266,5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поощрение муниципальных управленческих команд в 2025 году</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05 2 04 55490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05 2 04 55490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выплату заработной платы (с начислениями на нее) работникам муниципальных учреждений и органов местного самоуправления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2 04 S4090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3 517,9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3 517,9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2 04 S4090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3 517,9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3 517,9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"Укрепление материально-технической базы"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05 3 00 00000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3 120,7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3 118,8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Капитальный ремонт, проектно-изыскательские работы и разработка проектно-сметной документации объектов культуры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05 3 04 42200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470,0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470,0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05 3 04 42200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470,0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470,0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Организация и проведение противопожарных мероприятий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05 3 07 47000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362,0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360,9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05 3 07 47000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149,9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149,1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05 3 07 47000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212,1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211,8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Модернизация учреждений культуры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05 3 08 45020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1 777,1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1 777,1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05 3 08 45020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866,8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866,8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05 3 08 45020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910,3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910,2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поддержку отрасли культуры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3 08 L5190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314,4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314,4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3 08 L5190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125,7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125,7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3 08 L5190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188,6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188,6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Обеспечение безбарьерной среды для маломобильных граждан на территории учреждений культуры и дополнительного образования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05 3 13 80660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197,2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196,5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05 3 13 80660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197,2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196,5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за счет средств фонда на поддержку территорий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665,4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665,4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за счет средств фонда на поддержку территорий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97 0 01 22000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665,4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665,4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97 0 01 22000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665,4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665,4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Другие вопросы в области культуры, кинематографии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29 677,3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29 675,3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"Культура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16 898,9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16 898,7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"Поддержка профессионального искусства, образования"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05 1 00 00000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Поддержка творческих проектов, проведение и участие в фестивалях, конкурсах, выставках, конференциях в области профессионального искусства и дополнительного образования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05 1 04 80610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05 1 04 80610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"Наследие"</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05 2 00 00000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16 888,1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16 887,9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Развитие самодеятельного художественного творчества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05 2 05 80650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16 888,1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16 887,9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05 2 05 80650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52,1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51,9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05 2 05 80650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16 836,0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16 836,0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обеспечение функций органов местного самоуправления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12 778,4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12 776,6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обеспечение функций органов местного самоуправления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85 0 01 00200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12 558,4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12 556,6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85 0 01 00200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12 497,4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12 497,0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85 0 01 00200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61,0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59,6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поощрение муниципальных управленческих команд в 2025 году</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85 0 01 55490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220,0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220,0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85 0 01 55490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220,0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220,0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9</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Администрация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487</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754 894,4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575 281,1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76</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Общегосударственные вопросы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273 075,8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269 753,5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Функционирование высшего должностного лица субъекта Российской Федерации и муниципального образования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6 675,6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6 085,7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Глава муниципального образования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81 0 00 00000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6 675,6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6 085,7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обеспечение функций органов местного самоуправления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81 0 01 00200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6 141,1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5 551,2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81 0 01 00200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6 141,1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5 551,2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поощрение региональной управленческой команды верхнего уровня в 2025 году</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81 0 01 55490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310,0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310,0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81 0 01 55490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310,0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310,0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поощрение муниципальных управленческих команд в 2025 году</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81 0 02 55490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224,5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224,5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81 0 02 55490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224,5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224,5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165 192,3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163 049,0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обеспечение функций органов местного самоуправления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165 192,3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163 049,0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обеспечение функций органов местного самоуправления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85 0 01 00200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155 874,3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154 038,4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85 0 01 00200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150 381,5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149 058,3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85 0 01 00200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5 492,8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4 980,1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поощрение муниципальных управленческих команд в 2025 году</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85 0 01 55490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1 171,0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1 171,0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85 0 01 55490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1 171,0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1 171,0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Субвенции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85 0 01 73920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1 609,2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1 608,4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85 0 01 73920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1 563,4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1 562,6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85 0 01 73920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45,8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45,8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Субвенции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85 0 01 73940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1 608,0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1 405,9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87</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85 0 01 73940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1 563,4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1 361,3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87</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85 0 01 73940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44,6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44,6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85 0 01 73950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4 929,8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4 825,3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85 0 01 73950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4 853,7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4 749,2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85 0 01 73950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76,1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76,1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Судебная система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Непрограммные расходы за счет средств федерального бюджета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98 0 01 51200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98 0 01 51200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Обеспечение проведения выборов и референдумов</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07</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10 890,0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10 888,8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Проведение выборов</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86 0 00 00000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10 890,0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10 888,8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Проведение выборов депутатов в представительный орган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86 0 01 00020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10 890,0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10 888,8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Иные бюджетные ассигнования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86 0 01 00020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10 890,0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10 888,8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Другие общегосударственные вопросы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90 307,7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89 719,7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"Культура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12 733,0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12 733,0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"Наследие"</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05 2 00 00000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12 733,0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12 733,0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Развитие архивного дела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05 2 01 01070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12 733,0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12 733,0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05 2 01 01070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12 733,0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12 733,0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"Городское хозяйство и транспортная система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178,0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"Обеспечение населения города Сарова качественными услугами в сфере жилищно-коммунального хозяйства"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08 4 00 00000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178,0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Создание условий для приведения муниципального жилищного фонда в соответствие со стандартами, обеспечивающими повышение уровня благоустройства и комфортных условий проживания и иные мероприятия в области жилищного хозяйства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08 4 01 10200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178,0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08 4 01 10200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178,0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"Управление муниципальным имуществом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5 822,0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5 822,0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Прочие мероприятия в рамках муниципальной программы "Управление муниципальным имуществом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11 1 00 00000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5 822,0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5 822,0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Улучшение муниципального имущества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11 1 10 00000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5 822,0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5 822,0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Улучшение технических характеристик муниципального имущества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11 1 10 81260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980,8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980,8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11 1 10 81260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980,8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980,8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ремонт (капитальный ремонт) зданий (помещений) муниципальной собственности и благоустройство прилегающей к ним территории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1 10 S2500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4 841,2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4 841,2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1 10 S2500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4 841,2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4 841,2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"Противодействие коррупции в городе Сарове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Организация в городе Сарове антикоррупционного просвещения, обучения и воспитания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12 4 00 00000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Организация обучения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12 4 04 81400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12 4 04 81400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по обязательствам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28 176,4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28 176,0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Возмещение вреда, причиненного физическим или юридическим лицам в результате незаконных действий (бездействия) муниципальных органов либо должностных лиц этих органов (по исполнительным листам), а также расходы на уплату госпошлины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89 3 00 00000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25 927,5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25 927,2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Прочие выплаты по обязательствам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89 3 01 03050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25 927,5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25 927,2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Иные бюджетные ассигнования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89 3 01 03050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25 927,5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25 927,2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Уплата взносов в Ассоциацию ЗАТО атомной Промышленности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89 5 00 00000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2 063,9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2 063,9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Прочие выплаты по обязательствам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89 5 01 03050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2 063,9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2 063,9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Иные бюджетные ассигнования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89 5 01 03050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2 063,9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2 063,9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Уплата взносов в Совет муниципальных образований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89 6 00 00000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185,0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185,0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Прочие выплаты по обязательствам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89 6 01 03050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185,0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185,0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Иные бюджетные ассигнования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89 6 01 03050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185,0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185,0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обеспечение деятельности муниципальных учреждений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93 0 00 00000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43 361,3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42 795,7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обеспечение деятельности муниципальных учреждений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93 0 01 01990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41 676,9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41 676,9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93 0 01 01990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41 676,9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41 676,9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Материально-техническое обеспечение муниципальных учреждений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93 0 02 45180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889,0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478,5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54</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93 0 02 45180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889,0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478,5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54</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Капитальный ремонт, проектно-изыскательские работы и разработка проектно-сметной документации объектов муниципальной собственности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93 0 03 46070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795,4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640,3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93 0 03 46070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795,4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640,3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Национальная безопасность и правоохранительная деятельность</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03</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59 702,1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58 723,3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Защита населения и территории от чрезвычайных ситуаций природного и техногенного характера, пожарная безопасность</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03</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59 702,1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58 723,3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"Защита населения и территории города Сарова Нижегородской области от чрезвычайных ситуаций"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59 637,1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58 658,3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"Защита населения и территории от чрезвычайных ситуаций"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07 1 00 00000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58 416,1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57 439,6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Осуществление функций в области гражданской обороны, предупреждения и ликвидации чрезвычайной ситуации, защиты населения и территории, первичных мер пожарной безопасности и мобилизационной подготовки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07 1 02 01180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58 344,1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57 367,6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07 1 02 01180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48 947,4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48 947,4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07 1 02 01180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9 360,4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8 406,4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Иные бюджетные ассигнования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07 1 02 01180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36,4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Совершенствование учебно-материальной базы, подготовка специалистов аварийно-спасательного отряда МКУ УГОЧС г.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07 1 03 80910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72,0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72,0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07 1 03 80910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72,0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72,0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"Укрепление материально-технической базы"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07 2 00 00000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1 221,0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1 218,7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Создание, содержание запасов (резервов) материально-технических, продовольственных, медицинских и иных средств в целях гражданской обороны, предупреждения и ликвидации ЧС.</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07 2 05 45180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1 221,0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1 218,7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07 2 05 45180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1 221,0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1 218,7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Мероприятия по усилению антитеррористической защищенности объектов (территорий)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87 0 00 00000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65,0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65,0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реализацию мероприятий по антитеррористической защищенности объектов (территорий)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87 0 01 80920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65,0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65,0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87 0 01 80920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65,0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65,0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Национальная экономика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126 134,4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63 594,6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50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Дорожное хозяйство (дорожные фонды)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73 124,0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10 837,8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15</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"Городское хозяйство и транспортная система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71 879,1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9 889,0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"Укрепление материально-технической базы"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08 5 00 00000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71 879,1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9 889,0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Проектирование, строительство, модернизация и реконструкция автомобильных дорог общего пользования местного значения и искусственные сооружения на них, в рамках Адресной инвестиционной программы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08 5 02 40500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9 335,0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1 990,9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Капитальные вложения в объекты государственной (муниципальной) собственности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08 5 02 40500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9 335,0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1 990,9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21</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проектирование и строительство (реконструкцию) автомобильных дорог общего пользования местного значения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08 5 02 SД030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62 544,1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7 898,1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Капитальные вложения в объекты государственной (муниципальной) собственности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08 5 02 SД030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62 544,1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7 898,1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по объектам незавершенного строительства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94 0 00 00000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1 245,0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948,8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76</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по объектам незавершенного строительства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94 0 01 40200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1 245,0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948,8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76</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94 0 01 40200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1 245,0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948,8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76</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Другие вопросы в области национальной экономики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53 010,4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52 756,8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"Поддержка и развитие малого и среднего предпринимательства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18 128,7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18 128,7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"Усиление рыночных позиций малого и среднего предпринимательства"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10 1 00 00000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9 051,2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9 051,2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Возмещение части затрат, связанных с оплатой услуг по регистрации, сертификации продукции, услуг и системы менеджмента качества и (или) других форм подтверждения соответствия, субъектам малого и среднего предпринимательства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10 1 03 60100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Иные бюджетные ассигнования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10 1 03 60100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Возмещение части затрат по участию в торгово-экономических миссиях, выставках, ярмарках, форумах субъектам малого и среднего предпринимательства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10 1 05 60120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Иные бюджетные ассигнования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10 1 05 60120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10 1 08 60150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2 925,0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2 925,0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Иные бюджетные ассигнования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10 1 08 60150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2 925,0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2 925,0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10 1 09 60160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2 871,0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2 871,0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Иные бюджетные ассигнования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10 1 09 60160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2 871,0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2 871,0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Возмещение части затрат субъектов малого и среднего предпринимательства, имеющих статус социального предприятия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10 1 12 60200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1 500,0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1 500,0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Иные бюджетные ассигнования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10 1 12 60200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1 500,0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1 500,0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Возмещение части затрат субъектов малого и среднего предпринимательства по оплате образовательных услуг</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10 1 13 60210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405,2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405,2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Иные бюджетные ассигнования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10 1 13 60210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405,2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405,2</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Возмещение части затрат физических лиц, не являющихся индивидуальными предпринимателями и применяющих специальный налоговый режим "Налог на профессиональный доход"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10 1 20 60220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Иные бюджетные ассигнования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10 1 20 60220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"Содействие развитию малого и среднего предпринимательства"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10 2 00 00000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9 077,5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9 077,5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Создание и обеспечение деятельности инфраструктуры поддержки малого и среднего предпринимательства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10 2 01 01220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9 077,5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9 077,5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10 2 01 01220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9 077,5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9 077,5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обеспечение деятельности муниципальных учреждений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93 0 00 00000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34 881,6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34 628,0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обеспечение деятельности муниципальных учреждений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93 0 01 01990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34 740,5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34 488,3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93 0 01 01990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30 311,7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30 311,7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93 0 01 01990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3 171,1</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2 919,0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92</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Иные бюджетные ассигнования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93 0 01 01990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1 257,7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1 257,7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поощрение муниципальных управленческих команд в 2025 году</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93 0 01 55490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93 0 01 55490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реализацию социально значимых мероприятий в рамках решения вопросов местного значения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9300174270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9300174270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Материально-техническое обеспечение муниципальных учреждений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93 0 02 45180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39,0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96</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93 0 02 45180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40,5</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39,0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96</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Жилищно-коммунальное хозяйство</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123 426,3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21 772,1</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Жилищное хозяйство</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599,3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599,3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"Городское хозяйство и транспортная система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599,3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599,3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"Укрепление материально-технической базы"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08 5 00 00000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599,3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599,3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реализацию социально значимых мероприятий в рамках решения вопросов местного значения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08 5 14 74270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599,3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599,3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08 5 14 74270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599,3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599,3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Коммунальное хозяйство</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16 750,3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16 051,6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96</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"Обеспечение населения города Сарова Нижегородской области доступным и комфортным жильем"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5 775,3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5 775,3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"Обеспечение многодетных семей земельными участками в городе Сарове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03 9 00 00000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5 775,3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5 775,3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Проектирование, строительство, модернизация и реконструкция инженерных коммуникаций и благоустройство земельных участков, предназначенных для бесплатного предоставления многодетным семьям для индивидуального жилищного строительства, в рамках Адресной инвестиционной программы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03 9 01 40700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5 775,3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5 775,3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Капитальные вложения в объекты государственной (муниципальной) собственности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03 9 01 40700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5 775,3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5 775,3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"Городское хозяйство и транспортная система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10 975,0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10 276,3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94</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"Укрепление материально-технической базы"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08 5 00 00000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10 975,0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10 276,3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94</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Строительство, реконструкция, модернизация, проектно-изыскательские работы и разработка проектно-сметной документации объектов, в рамках Адресной инвестиционной программы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08 5 03 40100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10 975,0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10 276,3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94</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Капитальные вложения в объекты государственной (муниципальной) собственности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08 5 03 40100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10 975,0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10 276,3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94</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Благоустройство</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106 055,8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5 100,3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5</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"Городское хозяйство и транспортная система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105 707,6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5 100,3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"Укрепление материально-технической базы"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08 5 00 00000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105 707,6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5 100,3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Строительство, реконструкция, модернизация, проектно-изыскательские работы и разработка проектно-сметной документации объектов, в рамках Адресной инвестиционной программы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08 5 03 40100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Капитальные вложения в объекты государственной (муниципальной) собственности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08 5 03 40100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Капитальный ремонт, ремонт (включая проектирование, обследование) жилищного фонда, инженерных коммуникаций и благоустройство</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08 5 08 42600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105 607,6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5 070,3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08 5 08 42600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105 607,6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5 070,3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"Формирование современной городской среды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348,2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"Формирование комфортной городской среды на территории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14 1 00 00000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348,2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поддержку муниципальной программы формирование современной городской среды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14 1 03 15555</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348,2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14 1 03 15555</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348,2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Другие вопросы в области жилищно-коммунального хозяйства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20,9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20,9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обеспечение функций органов местного самоуправления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85 0 01 73930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85 0 01 73930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20,9</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Охрана окружающей среды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06</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86 910,6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86 906,5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Сбор, удаление отходов и очистка сточных вод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06</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86 910,6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86 906,5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"Охрана окружающей среды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86 910,6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86 906,5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"Укрепление материально-технической базы"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09 3 00 00000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86 910,6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86 906,5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строительство, реконструкцию (модернизацию), приобретение объектов, выполнение мероприятий по разработке проектно-сметной документации объектов коммунального хозяйства в рамках адресной инвестиционной программы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09 3 07 S245V</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86 910,6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86 906,5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Капитальные вложения в объекты государственной (муниципальной) собственности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sz w:val="21"/>
                <w:szCs w:val="21"/>
                <w:lang w:eastAsia="ru-RU"/>
              </w:rPr>
            </w:pPr>
            <w:r w:rsidRPr="00580EC5">
              <w:rPr>
                <w:rFonts w:ascii="Times New Roman" w:eastAsia="Times New Roman" w:hAnsi="Times New Roman" w:cs="Times New Roman"/>
                <w:sz w:val="21"/>
                <w:szCs w:val="21"/>
                <w:lang w:eastAsia="ru-RU"/>
              </w:rPr>
              <w:t>09 3 07 S245V</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86 910,6</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86 906,5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Образование</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10 921,4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2 671,4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24</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Дошкольное образование</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691,2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92,0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13</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"Образование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599,2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"Укрепление материально-технической базы"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599,2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Строительство, реконструкция, модернизация, проектно-изыскательские работы и разработка проектно-сметной документации объектов, в рамках Адресной инвестиционной программы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06 5 02 40100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599,2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Капитальные вложения в объекты государственной (муниципальной) собственности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06 5 02 40100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599,2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по объектам незавершенного строительства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94 0 00 00000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92,0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92,0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по объектам незавершенного строительства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94 0 01 40200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92,0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92,0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94 0 01 40200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92,0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92,0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Общее образование</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8 240,8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590,0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7</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"Образование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8 240,8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590,0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"Укрепление материально-технической базы"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8 240,8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590,0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Строительство, реконструкция, модернизация, проектно-изыскательские работы и разработка проектно-сметной документации объектов, в рамках Адресной инвестиционной программы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06 5 02 40100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7 078,4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590,0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Капитальные вложения в объекты государственной (муниципальной) собственности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06 5 02 40100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7 078,4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590,0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строительство общеобразовательных организаций в рамках адресной инвестиционной программы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02 S0670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1 162,4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Капитальные вложения в объекты государственной (муниципальной) собственности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 5 02 S0670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1 162,4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Дополнительное образование детей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1 989,4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1 989,4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"Физическая культура, массовый спорт и молодежная политика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1 989,4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1 989,4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"Укрепление материально-технической базы"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1 989,4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1 989,4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Капитальный ремонт, проектно-изыскательские работы и разработка проектно-сметной документации объектов образования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04 9 06 42100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1 989,4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1 989,4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04 9 06 42100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1 989,4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1 989,4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Культура, кинематография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3 885,3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3 885,3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Культура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3 885,3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3 885,3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"Культура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3 885,3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3 885,3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"Укрепление материально-технической базы"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05 3 00 00000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3 885,3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3 885,3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Строительство, реконструкция, модернизация, проектно-изыскательские работы и разработка проектно-сметной документации объектов, в рамках Адресной инвестиционной программы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05 3 02 40100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3 885,3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3 885,3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Капитальные вложения в объекты государственной (муниципальной) собственности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05 3 02 40100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3 885,3</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3 885,3</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Социальная политика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44 345,2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41 676,6</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94</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Пенсионное обеспечение</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25 989,0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24 920,4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96</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Доплаты к пенсиям, дополнительное пенсионное обеспечение</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25 989,0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24 920,4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96</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Ежемесячная доплата к пенсиям лицам, замещавшим муниципальные должности и должности муниципальной службы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90 0 01 00980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25 989,0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24 920,4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96</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Социальное обеспечение и иные выплаты населению</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90 0 01 00980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25 989,0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24 920,4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96</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Социальное обеспечение населения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13 579,8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11 979,8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88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по обязательствам города Сарова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12 000,0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10 400,0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87</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Прочие расходы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89 9 00 00000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12 000,0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10 400,0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87</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единовременную денежную выплату гражданам,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89 9 04 03080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12 000,0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10 400,0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87</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Социальное обеспечение и иные выплаты населению</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89 9 04 03080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12 000,0</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10 400,0</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87</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за счет средств фонда на поддержку территорий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1 579,8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1 579,8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за счет средств фонда на поддержку территорий</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97 0 01 22000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1 579,8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1 579,8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Социальное обеспечение и иные выплаты населению</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97 0 01 22000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1 579,8</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1 579,8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Охрана семьи и детства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3 798,7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3 798,7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"Обеспечение населения города Сарова Нижегородской области доступным и комфортным жильем"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3 798,7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3 798,7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"Молодая семья"</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03 1 00 00000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3 798,7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3 798,7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осуществление социальных выплат молодым семьям на приобретение жилья или строительство индивидуального жилого дома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 1 01 L4970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3 798,7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3 798,7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Социальное обеспечение и иные выплаты населению</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 1 01 L4970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3 798,7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3 798,7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Другие вопросы в области социальной политики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06</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977,7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977,7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"Поддержка социально ориентированных некоммерческих организаций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977,7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977,7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Прочие мероприятия в рамках муниципальной программы "Поддержка социально ориентированных некоммерческих организаций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13 1 00 00000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977,7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977,7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финансовой поддержки социально ориентированным некоммерческим организациям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13 1 01 60170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977,7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977,7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13 1 01 60170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977,7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977,7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Физическая культура и спорт</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17 736,4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17 736,4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Массовый спорт</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17 736,4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17 736,4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"Физическая культура, массовый спорт и молодежная политика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17 736,4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17 736,4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"Укрепление материально-технической базы"</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17 736,4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17 736,4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Создание и модернизация объектов спортивной инфраструктуры для занятий физической культурой и спортом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04 9 13 44010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17 736,4</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17 736,4</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04 9 13 44010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17 235,7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17 235,7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Капитальные вложения в объекты государственной (муниципальной) собственности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04 9 13 44010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500,7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500,7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Средства массовой информации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12</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8 756,9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8 561,5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i/>
                <w:iCs/>
                <w:lang w:eastAsia="ru-RU"/>
              </w:rPr>
            </w:pPr>
            <w:r w:rsidRPr="00580EC5">
              <w:rPr>
                <w:rFonts w:ascii="Times New Roman" w:eastAsia="Times New Roman" w:hAnsi="Times New Roman" w:cs="Times New Roman"/>
                <w:b/>
                <w:bCs/>
                <w:i/>
                <w:i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Периодическая печать и издательства</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12</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8 756,9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8 561,5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i/>
                <w:iCs/>
                <w:lang w:eastAsia="ru-RU"/>
              </w:rPr>
            </w:pPr>
            <w:r w:rsidRPr="00580EC5">
              <w:rPr>
                <w:rFonts w:ascii="Times New Roman" w:eastAsia="Times New Roman" w:hAnsi="Times New Roman" w:cs="Times New Roman"/>
                <w:i/>
                <w:iCs/>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Муниципальная программа "Информационное общество города Сарова Нижегородской области"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01 0 00 00000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B376DB">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8 756,9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B376DB">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8 561,5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Подпрограмма "Развитие средств массовой информации"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01 1 00 00000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8 756,9</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8 561,5</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Оказание частичной финансовой поддержки окружных печатных средств массовой информации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 1 02 S2050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4 885,2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4 689,8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96</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lastRenderedPageBreak/>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 1 02 S2050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4 885,2</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4 689,8</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96</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Расходы на обеспечение деятельности муниципальных учреждений в сфере печатных средств массовой информации</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01 1 03 80020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3 871,7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3 871,7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2628"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62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68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52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01 1 03 80020</w:t>
            </w:r>
          </w:p>
        </w:tc>
        <w:tc>
          <w:tcPr>
            <w:tcW w:w="76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lef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3 871,7</w:t>
            </w:r>
          </w:p>
        </w:tc>
        <w:tc>
          <w:tcPr>
            <w:tcW w:w="136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3 871,7</w:t>
            </w:r>
          </w:p>
        </w:tc>
        <w:tc>
          <w:tcPr>
            <w:tcW w:w="85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580EC5">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bl>
    <w:p w:rsidR="00580EC5" w:rsidRPr="00580EC5" w:rsidRDefault="00580EC5" w:rsidP="00580EC5">
      <w:pPr>
        <w:ind w:firstLine="0"/>
        <w:rPr>
          <w:rFonts w:ascii="Times New Roman" w:hAnsi="Times New Roman" w:cs="Times New Roman"/>
        </w:rPr>
      </w:pPr>
    </w:p>
    <w:p w:rsidR="00580EC5" w:rsidRPr="00580EC5" w:rsidRDefault="00580EC5">
      <w:pPr>
        <w:rPr>
          <w:rFonts w:ascii="Times New Roman" w:hAnsi="Times New Roman" w:cs="Times New Roman"/>
        </w:rPr>
        <w:sectPr w:rsidR="00580EC5" w:rsidRPr="00580EC5" w:rsidSect="00015CA1">
          <w:pgSz w:w="11906" w:h="16838"/>
          <w:pgMar w:top="720" w:right="720" w:bottom="720" w:left="720" w:header="567" w:footer="708" w:gutter="0"/>
          <w:cols w:space="708"/>
          <w:docGrid w:linePitch="360"/>
        </w:sectPr>
      </w:pPr>
    </w:p>
    <w:p w:rsidR="00580EC5" w:rsidRPr="00580EC5" w:rsidRDefault="00580EC5" w:rsidP="00580EC5">
      <w:pPr>
        <w:contextualSpacing/>
        <w:jc w:val="right"/>
        <w:rPr>
          <w:rFonts w:ascii="Times New Roman" w:hAnsi="Times New Roman" w:cs="Times New Roman"/>
        </w:rPr>
      </w:pPr>
      <w:r w:rsidRPr="00580EC5">
        <w:rPr>
          <w:rFonts w:ascii="Times New Roman" w:hAnsi="Times New Roman" w:cs="Times New Roman"/>
        </w:rPr>
        <w:lastRenderedPageBreak/>
        <w:t>Приложение № 3</w:t>
      </w:r>
    </w:p>
    <w:p w:rsidR="00580EC5" w:rsidRPr="00580EC5" w:rsidRDefault="00580EC5" w:rsidP="00580EC5">
      <w:pPr>
        <w:contextualSpacing/>
        <w:jc w:val="right"/>
        <w:rPr>
          <w:rFonts w:ascii="Times New Roman" w:hAnsi="Times New Roman" w:cs="Times New Roman"/>
        </w:rPr>
      </w:pPr>
      <w:r w:rsidRPr="00580EC5">
        <w:rPr>
          <w:rFonts w:ascii="Times New Roman" w:hAnsi="Times New Roman" w:cs="Times New Roman"/>
        </w:rPr>
        <w:t>к решению Городской Думы</w:t>
      </w:r>
    </w:p>
    <w:p w:rsidR="00580EC5" w:rsidRPr="00580EC5" w:rsidRDefault="00580EC5" w:rsidP="00580EC5">
      <w:pPr>
        <w:contextualSpacing/>
        <w:jc w:val="right"/>
        <w:rPr>
          <w:rFonts w:ascii="Times New Roman" w:hAnsi="Times New Roman" w:cs="Times New Roman"/>
        </w:rPr>
      </w:pPr>
      <w:r w:rsidRPr="00580EC5">
        <w:rPr>
          <w:rFonts w:ascii="Times New Roman" w:hAnsi="Times New Roman" w:cs="Times New Roman"/>
        </w:rPr>
        <w:t>города Сарова</w:t>
      </w:r>
    </w:p>
    <w:p w:rsidR="00580EC5" w:rsidRPr="00580EC5" w:rsidRDefault="00580EC5" w:rsidP="00580EC5">
      <w:pPr>
        <w:contextualSpacing/>
        <w:jc w:val="right"/>
        <w:rPr>
          <w:rFonts w:ascii="Times New Roman" w:hAnsi="Times New Roman" w:cs="Times New Roman"/>
        </w:rPr>
      </w:pPr>
      <w:r w:rsidRPr="00580EC5">
        <w:rPr>
          <w:rFonts w:ascii="Times New Roman" w:hAnsi="Times New Roman" w:cs="Times New Roman"/>
        </w:rPr>
        <w:t>от ____________ № _______</w:t>
      </w:r>
    </w:p>
    <w:p w:rsidR="00580EC5" w:rsidRPr="00580EC5" w:rsidRDefault="00580EC5" w:rsidP="00580EC5">
      <w:pPr>
        <w:contextualSpacing/>
        <w:jc w:val="right"/>
        <w:rPr>
          <w:rFonts w:ascii="Times New Roman" w:hAnsi="Times New Roman" w:cs="Times New Roman"/>
        </w:rPr>
      </w:pPr>
    </w:p>
    <w:p w:rsidR="00580EC5" w:rsidRPr="00580EC5" w:rsidRDefault="00580EC5" w:rsidP="00580EC5">
      <w:pPr>
        <w:contextualSpacing/>
        <w:rPr>
          <w:rFonts w:ascii="Times New Roman" w:hAnsi="Times New Roman" w:cs="Times New Roman"/>
        </w:rPr>
      </w:pPr>
    </w:p>
    <w:p w:rsidR="00580EC5" w:rsidRPr="00580EC5" w:rsidRDefault="00580EC5" w:rsidP="00580EC5">
      <w:pPr>
        <w:contextualSpacing/>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Расходы бюджета города Сарова по разделам и подразделам классификации расходов бюджета города Сарова за 2025 год</w:t>
      </w:r>
    </w:p>
    <w:p w:rsidR="00580EC5" w:rsidRPr="00580EC5" w:rsidRDefault="00580EC5" w:rsidP="00580EC5">
      <w:pPr>
        <w:contextualSpacing/>
        <w:rPr>
          <w:rFonts w:ascii="Times New Roman" w:eastAsia="Times New Roman" w:hAnsi="Times New Roman" w:cs="Times New Roman"/>
          <w:b/>
          <w:bCs/>
          <w:sz w:val="26"/>
          <w:szCs w:val="26"/>
          <w:lang w:eastAsia="ru-RU"/>
        </w:rPr>
      </w:pPr>
    </w:p>
    <w:p w:rsidR="00580EC5" w:rsidRPr="00580EC5" w:rsidRDefault="00580EC5" w:rsidP="00580EC5">
      <w:pPr>
        <w:contextualSpacing/>
        <w:jc w:val="right"/>
        <w:rPr>
          <w:rFonts w:ascii="Times New Roman" w:hAnsi="Times New Roman" w:cs="Times New Roman"/>
        </w:rPr>
      </w:pPr>
      <w:r w:rsidRPr="00580EC5">
        <w:rPr>
          <w:rFonts w:ascii="Times New Roman" w:hAnsi="Times New Roman" w:cs="Times New Roman"/>
        </w:rPr>
        <w:t>(тыс. руб.)</w:t>
      </w:r>
    </w:p>
    <w:tbl>
      <w:tblPr>
        <w:tblW w:w="10478" w:type="dxa"/>
        <w:tblInd w:w="96" w:type="dxa"/>
        <w:tblLayout w:type="fixed"/>
        <w:tblLook w:val="04A0"/>
      </w:tblPr>
      <w:tblGrid>
        <w:gridCol w:w="526"/>
        <w:gridCol w:w="4731"/>
        <w:gridCol w:w="856"/>
        <w:gridCol w:w="845"/>
        <w:gridCol w:w="1417"/>
        <w:gridCol w:w="1283"/>
        <w:gridCol w:w="820"/>
      </w:tblGrid>
      <w:tr w:rsidR="00580EC5" w:rsidRPr="00580EC5" w:rsidTr="00580EC5">
        <w:trPr>
          <w:cantSplit/>
          <w:trHeight w:val="276"/>
          <w:tblHeader/>
        </w:trPr>
        <w:tc>
          <w:tcPr>
            <w:tcW w:w="5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0EC5" w:rsidRPr="00580EC5" w:rsidRDefault="00580EC5" w:rsidP="00300D5F">
            <w:pPr>
              <w:ind w:firstLine="0"/>
              <w:jc w:val="center"/>
              <w:rPr>
                <w:rFonts w:ascii="Times New Roman" w:eastAsia="Times New Roman" w:hAnsi="Times New Roman" w:cs="Times New Roman"/>
                <w:b/>
                <w:bCs/>
                <w:sz w:val="20"/>
                <w:szCs w:val="20"/>
                <w:lang w:eastAsia="ru-RU"/>
              </w:rPr>
            </w:pPr>
            <w:r w:rsidRPr="00580EC5">
              <w:rPr>
                <w:rFonts w:ascii="Times New Roman" w:eastAsia="Times New Roman" w:hAnsi="Times New Roman" w:cs="Times New Roman"/>
                <w:b/>
                <w:bCs/>
                <w:sz w:val="20"/>
                <w:szCs w:val="20"/>
                <w:lang w:eastAsia="ru-RU"/>
              </w:rPr>
              <w:t>№ п/п</w:t>
            </w:r>
          </w:p>
        </w:tc>
        <w:tc>
          <w:tcPr>
            <w:tcW w:w="47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0EC5" w:rsidRPr="00580EC5" w:rsidRDefault="00580EC5" w:rsidP="00300D5F">
            <w:pPr>
              <w:ind w:hanging="55"/>
              <w:jc w:val="center"/>
              <w:rPr>
                <w:rFonts w:ascii="Times New Roman" w:eastAsia="Times New Roman" w:hAnsi="Times New Roman" w:cs="Times New Roman"/>
                <w:b/>
                <w:bCs/>
                <w:sz w:val="20"/>
                <w:szCs w:val="20"/>
                <w:lang w:eastAsia="ru-RU"/>
              </w:rPr>
            </w:pPr>
            <w:r w:rsidRPr="00580EC5">
              <w:rPr>
                <w:rFonts w:ascii="Times New Roman" w:eastAsia="Times New Roman" w:hAnsi="Times New Roman" w:cs="Times New Roman"/>
                <w:b/>
                <w:bCs/>
                <w:sz w:val="20"/>
                <w:szCs w:val="20"/>
                <w:lang w:eastAsia="ru-RU"/>
              </w:rPr>
              <w:t>Наименование</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b/>
                <w:bCs/>
                <w:sz w:val="20"/>
                <w:szCs w:val="20"/>
                <w:lang w:eastAsia="ru-RU"/>
              </w:rPr>
            </w:pPr>
            <w:r w:rsidRPr="00580EC5">
              <w:rPr>
                <w:rFonts w:ascii="Times New Roman" w:eastAsia="Times New Roman" w:hAnsi="Times New Roman" w:cs="Times New Roman"/>
                <w:b/>
                <w:bCs/>
                <w:sz w:val="20"/>
                <w:szCs w:val="20"/>
                <w:lang w:eastAsia="ru-RU"/>
              </w:rPr>
              <w:t>Код бюджетной классификации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hanging="108"/>
              <w:jc w:val="center"/>
              <w:rPr>
                <w:rFonts w:ascii="Times New Roman" w:eastAsia="Times New Roman" w:hAnsi="Times New Roman" w:cs="Times New Roman"/>
                <w:b/>
                <w:bCs/>
                <w:sz w:val="20"/>
                <w:szCs w:val="20"/>
                <w:lang w:eastAsia="ru-RU"/>
              </w:rPr>
            </w:pPr>
            <w:r w:rsidRPr="00580EC5">
              <w:rPr>
                <w:rFonts w:ascii="Times New Roman" w:eastAsia="Times New Roman" w:hAnsi="Times New Roman" w:cs="Times New Roman"/>
                <w:b/>
                <w:bCs/>
                <w:sz w:val="20"/>
                <w:szCs w:val="20"/>
                <w:lang w:eastAsia="ru-RU"/>
              </w:rPr>
              <w:t>План на 2025 год</w:t>
            </w:r>
          </w:p>
        </w:tc>
        <w:tc>
          <w:tcPr>
            <w:tcW w:w="1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hanging="107"/>
              <w:jc w:val="center"/>
              <w:rPr>
                <w:rFonts w:ascii="Times New Roman" w:eastAsia="Times New Roman" w:hAnsi="Times New Roman" w:cs="Times New Roman"/>
                <w:b/>
                <w:bCs/>
                <w:sz w:val="20"/>
                <w:szCs w:val="20"/>
                <w:lang w:eastAsia="ru-RU"/>
              </w:rPr>
            </w:pPr>
            <w:r w:rsidRPr="00580EC5">
              <w:rPr>
                <w:rFonts w:ascii="Times New Roman" w:eastAsia="Times New Roman" w:hAnsi="Times New Roman" w:cs="Times New Roman"/>
                <w:b/>
                <w:bCs/>
                <w:sz w:val="20"/>
                <w:szCs w:val="20"/>
                <w:lang w:eastAsia="ru-RU"/>
              </w:rPr>
              <w:t>Исполнено за 2025 год</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hanging="115"/>
              <w:jc w:val="center"/>
              <w:rPr>
                <w:rFonts w:ascii="Times New Roman" w:eastAsia="Times New Roman" w:hAnsi="Times New Roman" w:cs="Times New Roman"/>
                <w:b/>
                <w:bCs/>
                <w:sz w:val="20"/>
                <w:szCs w:val="20"/>
                <w:lang w:eastAsia="ru-RU"/>
              </w:rPr>
            </w:pPr>
            <w:r w:rsidRPr="00580EC5">
              <w:rPr>
                <w:rFonts w:ascii="Times New Roman" w:eastAsia="Times New Roman" w:hAnsi="Times New Roman" w:cs="Times New Roman"/>
                <w:b/>
                <w:bCs/>
                <w:sz w:val="20"/>
                <w:szCs w:val="20"/>
                <w:lang w:eastAsia="ru-RU"/>
              </w:rPr>
              <w:t xml:space="preserve">% испол-нения </w:t>
            </w:r>
          </w:p>
        </w:tc>
      </w:tr>
      <w:tr w:rsidR="00580EC5" w:rsidRPr="00580EC5" w:rsidTr="00580EC5">
        <w:trPr>
          <w:cantSplit/>
          <w:trHeight w:val="888"/>
          <w:tblHeader/>
        </w:trPr>
        <w:tc>
          <w:tcPr>
            <w:tcW w:w="526" w:type="dxa"/>
            <w:vMerge/>
            <w:tcBorders>
              <w:top w:val="single" w:sz="4" w:space="0" w:color="auto"/>
              <w:left w:val="single" w:sz="4" w:space="0" w:color="auto"/>
              <w:bottom w:val="single" w:sz="4" w:space="0" w:color="auto"/>
              <w:right w:val="single" w:sz="4" w:space="0" w:color="auto"/>
            </w:tcBorders>
            <w:vAlign w:val="center"/>
            <w:hideMark/>
          </w:tcPr>
          <w:p w:rsidR="00580EC5" w:rsidRPr="00580EC5" w:rsidRDefault="00580EC5" w:rsidP="00580EC5">
            <w:pPr>
              <w:rPr>
                <w:rFonts w:ascii="Times New Roman" w:eastAsia="Times New Roman" w:hAnsi="Times New Roman" w:cs="Times New Roman"/>
                <w:b/>
                <w:bCs/>
                <w:lang w:eastAsia="ru-RU"/>
              </w:rPr>
            </w:pPr>
          </w:p>
        </w:tc>
        <w:tc>
          <w:tcPr>
            <w:tcW w:w="4731" w:type="dxa"/>
            <w:vMerge/>
            <w:tcBorders>
              <w:top w:val="single" w:sz="4" w:space="0" w:color="auto"/>
              <w:left w:val="single" w:sz="4" w:space="0" w:color="auto"/>
              <w:bottom w:val="single" w:sz="4" w:space="0" w:color="auto"/>
              <w:right w:val="single" w:sz="4" w:space="0" w:color="auto"/>
            </w:tcBorders>
            <w:vAlign w:val="center"/>
            <w:hideMark/>
          </w:tcPr>
          <w:p w:rsidR="00580EC5" w:rsidRPr="00580EC5" w:rsidRDefault="00580EC5" w:rsidP="00300D5F">
            <w:pPr>
              <w:ind w:hanging="55"/>
              <w:rPr>
                <w:rFonts w:ascii="Times New Roman" w:eastAsia="Times New Roman" w:hAnsi="Times New Roman" w:cs="Times New Roman"/>
                <w:b/>
                <w:bCs/>
                <w:lang w:eastAsia="ru-RU"/>
              </w:rPr>
            </w:pP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b/>
                <w:bCs/>
                <w:sz w:val="20"/>
                <w:szCs w:val="20"/>
                <w:lang w:eastAsia="ru-RU"/>
              </w:rPr>
            </w:pPr>
            <w:r w:rsidRPr="00580EC5">
              <w:rPr>
                <w:rFonts w:ascii="Times New Roman" w:eastAsia="Times New Roman" w:hAnsi="Times New Roman" w:cs="Times New Roman"/>
                <w:b/>
                <w:bCs/>
                <w:sz w:val="20"/>
                <w:szCs w:val="20"/>
                <w:lang w:eastAsia="ru-RU"/>
              </w:rPr>
              <w:t>раздел</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b/>
                <w:bCs/>
                <w:sz w:val="20"/>
                <w:szCs w:val="20"/>
                <w:lang w:eastAsia="ru-RU"/>
              </w:rPr>
            </w:pPr>
            <w:r w:rsidRPr="00580EC5">
              <w:rPr>
                <w:rFonts w:ascii="Times New Roman" w:eastAsia="Times New Roman" w:hAnsi="Times New Roman" w:cs="Times New Roman"/>
                <w:b/>
                <w:bCs/>
                <w:sz w:val="20"/>
                <w:szCs w:val="20"/>
                <w:lang w:eastAsia="ru-RU"/>
              </w:rPr>
              <w:t>под-раздел</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80EC5" w:rsidRPr="00580EC5" w:rsidRDefault="00580EC5" w:rsidP="00580EC5">
            <w:pPr>
              <w:rPr>
                <w:rFonts w:ascii="Times New Roman" w:eastAsia="Times New Roman" w:hAnsi="Times New Roman" w:cs="Times New Roman"/>
                <w:b/>
                <w:bCs/>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580EC5" w:rsidRPr="00580EC5" w:rsidRDefault="00580EC5" w:rsidP="00580EC5">
            <w:pPr>
              <w:rPr>
                <w:rFonts w:ascii="Times New Roman" w:eastAsia="Times New Roman" w:hAnsi="Times New Roman" w:cs="Times New Roman"/>
                <w:b/>
                <w:bCs/>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580EC5" w:rsidRPr="00580EC5" w:rsidRDefault="00580EC5" w:rsidP="00580EC5">
            <w:pPr>
              <w:rPr>
                <w:rFonts w:ascii="Times New Roman" w:eastAsia="Times New Roman" w:hAnsi="Times New Roman" w:cs="Times New Roman"/>
                <w:b/>
                <w:bCs/>
                <w:lang w:eastAsia="ru-RU"/>
              </w:rPr>
            </w:pP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580EC5" w:rsidRPr="00580EC5" w:rsidRDefault="00580EC5" w:rsidP="003A5229">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4731"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300D5F">
            <w:pPr>
              <w:ind w:hanging="55"/>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Всего</w:t>
            </w:r>
          </w:p>
        </w:tc>
        <w:tc>
          <w:tcPr>
            <w:tcW w:w="856"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300D5F">
            <w:pPr>
              <w:ind w:hanging="108"/>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845"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300D5F">
            <w:pPr>
              <w:ind w:hanging="108"/>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08"/>
              <w:jc w:val="right"/>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6 368 660,2</w:t>
            </w:r>
          </w:p>
        </w:tc>
        <w:tc>
          <w:tcPr>
            <w:tcW w:w="1283"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07"/>
              <w:jc w:val="right"/>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6 011 997,0</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3A5229">
            <w:pPr>
              <w:ind w:hanging="115"/>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94</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1</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ОБЩЕГОСУДАРСТВЕННЫЕ ВОПРОСЫ</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389 778,1</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371 435,0</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3A5229">
            <w:pPr>
              <w:ind w:hanging="115"/>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95</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Функционирование высшего должностного лица субъекта Российской Федерации и муниципального образования</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6 675,6</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6 085,7</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91</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27 919,1</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24 519,4</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88</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165 192,3</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163 049,0</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bookmarkStart w:id="1" w:name="RANGE!A8:F9"/>
            <w:bookmarkStart w:id="2" w:name="RANGE!A8"/>
            <w:bookmarkEnd w:id="1"/>
            <w:r w:rsidRPr="00580EC5">
              <w:rPr>
                <w:rFonts w:ascii="Times New Roman" w:eastAsia="Times New Roman" w:hAnsi="Times New Roman" w:cs="Times New Roman"/>
                <w:lang w:eastAsia="ru-RU"/>
              </w:rPr>
              <w:t> </w:t>
            </w:r>
            <w:bookmarkEnd w:id="2"/>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Судебная система</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10,2</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10,2</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45 474,3</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45 368,9</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Обеспечение проведения выборов и референдумов</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10 890,0</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10 888,8</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Резервные фонды</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10 000,0</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Другие общегосударственные вопросы</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123 616,6</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121 513,0</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2</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НАЦИОНАЛЬНАЯ БЕЗОПАСНОСТЬ И ПРАВООХРАНИТЕЛЬНАЯ ДЕЯТЕЛЬНОСТЬ</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59 702,1</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58 723,3</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98</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Защита населения и территории от чрезвычайных ситуаций природного и техногенного характера, пожарная безопасность</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59 702,1</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58 723,3</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3</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НАЦИОНАЛЬНАЯ ЭКОНОМИКА</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835 713,8</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750 064,6</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90</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Сельское хозяйство и рыболовство</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2 377,7</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2 255,2</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95</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Водное хозяйство</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5 500,0</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5 500,0</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Лесное хозяйство</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19 796,3</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19 796,3</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Транспорт</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151 505,8</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138 559,6</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91</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Дорожное хозяйство (дорожные фонды)</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603 523,6</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531 196,7</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88</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Другие вопросы в области национальной экономики</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53 010,4</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52 756,8</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4</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ЖИЛИЩНО-КОММУНАЛЬНОЕ ХОЗЯЙСТВО</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658 930,9</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518 058,5</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79</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Жилищное хозяйство</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28 522,8</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24 971,5</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88</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Коммунальное хозяйство</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41 262,6</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40 163,9</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Благоустройство</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435 428,4</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300 078,3</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69</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lastRenderedPageBreak/>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Другие вопросы в области жилищно-коммунального хозяйства</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153 717,1</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152 844,8</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5</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ОХРАНА ОКРУЖАЮЩЕЙ СРЕДЫ</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89 587,6</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89 524,6</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99</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Сбор, удаление отходов и очистка сточных вод</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86 910,6</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86 906,5</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Охрана объектов растительного и животного мира и среды их обитания</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2 247,0</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2 188,1</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Другие вопросы в области охраны окружающей среды</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05</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430,0</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430,0</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6</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ОБРАЗОВАНИЕ</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3 418 387,4</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3 354 715,6</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98</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Дошкольное образование</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1 212 034,3</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1 188 314,6</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Общее образование</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1 422 461,7</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1 383 945,3</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Дополнительное образование детей</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463 955,4</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462 908,2</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Молодежная политика</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6 206,8</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6 149,8</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Другие вопросы в области образования</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07</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09</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313 729,2</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313 397,7</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7</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КУЛЬТУРА, КИНЕМАТОГРАФИЯ</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430 847,8</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430 837,9</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99</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Культура</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401 170,5</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401 162,6</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Другие вопросы в области культуры, кинематографии</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08</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29 677,3</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29 675,3</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8</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СОЦИАЛЬНАЯ ПОЛИТИКА</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96 588,1</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90 050,5</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93</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Пенсионное обеспечение</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25 989,0</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24 920,4</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96</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Социальное обеспечение населения</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13 579,8</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11 979,8</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88</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Охрана семьи и детства</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04</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56 041,6</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52 172,6</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93</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Другие вопросы в области социальной политики</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06</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977,7</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977,7</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100</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9</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ФИЗИЧЕСКАЯ КУЛЬТУРА И СПОРТ</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378 367,5</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340 025,5</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90</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Массовый спорт</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25 627,4</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25 590,4</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99</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Спорт высших достижений</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11</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03</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352 740,1</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314 435,1</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89</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10</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СРЕДСТВА МАССОВОЙ ИНФОРМАЦИИ</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8 756,9</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8 561,5</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98</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Периодическая печать и издательства</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12</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02</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8 756,9</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8 561,5</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98</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11</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ОБСЛУЖИВАНИЕ ГОСУДАРСТВЕННОГО (МУНИЦИПАЛЬНОГО) ДОЛГА</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2 000,0</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0,0</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b/>
                <w:bCs/>
                <w:lang w:eastAsia="ru-RU"/>
              </w:rPr>
            </w:pPr>
            <w:r w:rsidRPr="00580EC5">
              <w:rPr>
                <w:rFonts w:ascii="Times New Roman" w:eastAsia="Times New Roman" w:hAnsi="Times New Roman" w:cs="Times New Roman"/>
                <w:b/>
                <w:bCs/>
                <w:lang w:eastAsia="ru-RU"/>
              </w:rPr>
              <w:t>0</w:t>
            </w:r>
          </w:p>
        </w:tc>
      </w:tr>
      <w:tr w:rsidR="00580EC5" w:rsidRPr="00580EC5" w:rsidTr="00580EC5">
        <w:trPr>
          <w:cantSplit/>
          <w:trHeight w:val="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580EC5" w:rsidRPr="00580EC5" w:rsidRDefault="00580EC5" w:rsidP="003A5229">
            <w:pPr>
              <w:ind w:firstLine="0"/>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 </w:t>
            </w:r>
          </w:p>
        </w:tc>
        <w:tc>
          <w:tcPr>
            <w:tcW w:w="4731"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55"/>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Обслуживание государственного (муниципального) внутреннего долга</w:t>
            </w:r>
          </w:p>
        </w:tc>
        <w:tc>
          <w:tcPr>
            <w:tcW w:w="856"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13</w:t>
            </w:r>
          </w:p>
        </w:tc>
        <w:tc>
          <w:tcPr>
            <w:tcW w:w="845"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300D5F">
            <w:pPr>
              <w:ind w:hanging="108"/>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8"/>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2 000,0</w:t>
            </w:r>
          </w:p>
        </w:tc>
        <w:tc>
          <w:tcPr>
            <w:tcW w:w="1283" w:type="dxa"/>
            <w:tcBorders>
              <w:top w:val="nil"/>
              <w:left w:val="nil"/>
              <w:bottom w:val="single" w:sz="4" w:space="0" w:color="auto"/>
              <w:right w:val="single" w:sz="4" w:space="0" w:color="auto"/>
            </w:tcBorders>
            <w:shd w:val="clear" w:color="auto" w:fill="auto"/>
            <w:vAlign w:val="center"/>
            <w:hideMark/>
          </w:tcPr>
          <w:p w:rsidR="00580EC5" w:rsidRPr="00580EC5" w:rsidRDefault="00580EC5" w:rsidP="00FF5BE1">
            <w:pPr>
              <w:ind w:hanging="107"/>
              <w:jc w:val="right"/>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0,0</w:t>
            </w:r>
          </w:p>
        </w:tc>
        <w:tc>
          <w:tcPr>
            <w:tcW w:w="820" w:type="dxa"/>
            <w:tcBorders>
              <w:top w:val="nil"/>
              <w:left w:val="nil"/>
              <w:bottom w:val="single" w:sz="4" w:space="0" w:color="auto"/>
              <w:right w:val="single" w:sz="4" w:space="0" w:color="auto"/>
            </w:tcBorders>
            <w:shd w:val="clear" w:color="auto" w:fill="auto"/>
            <w:noWrap/>
            <w:vAlign w:val="center"/>
            <w:hideMark/>
          </w:tcPr>
          <w:p w:rsidR="00580EC5" w:rsidRPr="00580EC5" w:rsidRDefault="00580EC5" w:rsidP="00FF5BE1">
            <w:pPr>
              <w:ind w:hanging="115"/>
              <w:jc w:val="center"/>
              <w:rPr>
                <w:rFonts w:ascii="Times New Roman" w:eastAsia="Times New Roman" w:hAnsi="Times New Roman" w:cs="Times New Roman"/>
                <w:lang w:eastAsia="ru-RU"/>
              </w:rPr>
            </w:pPr>
            <w:r w:rsidRPr="00580EC5">
              <w:rPr>
                <w:rFonts w:ascii="Times New Roman" w:eastAsia="Times New Roman" w:hAnsi="Times New Roman" w:cs="Times New Roman"/>
                <w:lang w:eastAsia="ru-RU"/>
              </w:rPr>
              <w:t>0</w:t>
            </w:r>
          </w:p>
        </w:tc>
      </w:tr>
    </w:tbl>
    <w:p w:rsidR="00580EC5" w:rsidRPr="00580EC5" w:rsidRDefault="00580EC5" w:rsidP="00580EC5">
      <w:pPr>
        <w:contextualSpacing/>
        <w:rPr>
          <w:rFonts w:ascii="Times New Roman" w:hAnsi="Times New Roman" w:cs="Times New Roman"/>
        </w:rPr>
      </w:pPr>
    </w:p>
    <w:p w:rsidR="00580EC5" w:rsidRPr="00580EC5" w:rsidRDefault="00580EC5">
      <w:pPr>
        <w:rPr>
          <w:rFonts w:ascii="Times New Roman" w:hAnsi="Times New Roman" w:cs="Times New Roman"/>
        </w:rPr>
        <w:sectPr w:rsidR="00580EC5" w:rsidRPr="00580EC5" w:rsidSect="00C249E0">
          <w:pgSz w:w="11906" w:h="16838"/>
          <w:pgMar w:top="720" w:right="720" w:bottom="720" w:left="720" w:header="680" w:footer="708" w:gutter="0"/>
          <w:cols w:space="708"/>
          <w:docGrid w:linePitch="360"/>
        </w:sectPr>
      </w:pPr>
    </w:p>
    <w:p w:rsidR="00FF5BE1" w:rsidRPr="00580EC5" w:rsidRDefault="00FF5BE1" w:rsidP="00FF5BE1">
      <w:pPr>
        <w:contextualSpacing/>
        <w:jc w:val="right"/>
        <w:rPr>
          <w:rFonts w:ascii="Times New Roman" w:hAnsi="Times New Roman" w:cs="Times New Roman"/>
        </w:rPr>
      </w:pPr>
      <w:r>
        <w:rPr>
          <w:rFonts w:ascii="Times New Roman" w:hAnsi="Times New Roman" w:cs="Times New Roman"/>
        </w:rPr>
        <w:lastRenderedPageBreak/>
        <w:t>Приложение № 4</w:t>
      </w:r>
    </w:p>
    <w:p w:rsidR="00FF5BE1" w:rsidRPr="00580EC5" w:rsidRDefault="00FF5BE1" w:rsidP="00FF5BE1">
      <w:pPr>
        <w:contextualSpacing/>
        <w:jc w:val="right"/>
        <w:rPr>
          <w:rFonts w:ascii="Times New Roman" w:hAnsi="Times New Roman" w:cs="Times New Roman"/>
        </w:rPr>
      </w:pPr>
      <w:r w:rsidRPr="00580EC5">
        <w:rPr>
          <w:rFonts w:ascii="Times New Roman" w:hAnsi="Times New Roman" w:cs="Times New Roman"/>
        </w:rPr>
        <w:t>к решению Городской Думы</w:t>
      </w:r>
    </w:p>
    <w:p w:rsidR="00FF5BE1" w:rsidRPr="00580EC5" w:rsidRDefault="00FF5BE1" w:rsidP="00FF5BE1">
      <w:pPr>
        <w:contextualSpacing/>
        <w:jc w:val="right"/>
        <w:rPr>
          <w:rFonts w:ascii="Times New Roman" w:hAnsi="Times New Roman" w:cs="Times New Roman"/>
        </w:rPr>
      </w:pPr>
      <w:r w:rsidRPr="00580EC5">
        <w:rPr>
          <w:rFonts w:ascii="Times New Roman" w:hAnsi="Times New Roman" w:cs="Times New Roman"/>
        </w:rPr>
        <w:t>города Сарова</w:t>
      </w:r>
    </w:p>
    <w:p w:rsidR="00FF5BE1" w:rsidRPr="00580EC5" w:rsidRDefault="00FF5BE1" w:rsidP="00FF5BE1">
      <w:pPr>
        <w:contextualSpacing/>
        <w:jc w:val="right"/>
        <w:rPr>
          <w:rFonts w:ascii="Times New Roman" w:hAnsi="Times New Roman" w:cs="Times New Roman"/>
        </w:rPr>
      </w:pPr>
      <w:r w:rsidRPr="00580EC5">
        <w:rPr>
          <w:rFonts w:ascii="Times New Roman" w:hAnsi="Times New Roman" w:cs="Times New Roman"/>
        </w:rPr>
        <w:t>от ____________ № _______</w:t>
      </w:r>
    </w:p>
    <w:p w:rsidR="00FF5BE1" w:rsidRPr="00580EC5" w:rsidRDefault="00FF5BE1" w:rsidP="00580EC5">
      <w:pPr>
        <w:pStyle w:val="ConsPlusTitle"/>
        <w:widowControl/>
        <w:jc w:val="center"/>
        <w:rPr>
          <w:rFonts w:ascii="Times New Roman" w:hAnsi="Times New Roman" w:cs="Times New Roman"/>
          <w:sz w:val="28"/>
          <w:szCs w:val="28"/>
        </w:rPr>
      </w:pPr>
    </w:p>
    <w:p w:rsidR="00580EC5" w:rsidRPr="00580EC5" w:rsidRDefault="00580EC5" w:rsidP="00580EC5">
      <w:pPr>
        <w:pStyle w:val="ConsPlusTitle"/>
        <w:widowControl/>
        <w:jc w:val="center"/>
        <w:rPr>
          <w:rFonts w:ascii="Times New Roman" w:hAnsi="Times New Roman" w:cs="Times New Roman"/>
          <w:sz w:val="22"/>
          <w:szCs w:val="22"/>
        </w:rPr>
      </w:pPr>
      <w:r w:rsidRPr="00580EC5">
        <w:rPr>
          <w:rFonts w:ascii="Times New Roman" w:hAnsi="Times New Roman" w:cs="Times New Roman"/>
          <w:sz w:val="22"/>
          <w:szCs w:val="22"/>
        </w:rPr>
        <w:t>Источники финансирования дефицита</w:t>
      </w:r>
    </w:p>
    <w:p w:rsidR="00580EC5" w:rsidRPr="00580EC5" w:rsidRDefault="00580EC5" w:rsidP="00580EC5">
      <w:pPr>
        <w:pStyle w:val="ConsPlusTitle"/>
        <w:widowControl/>
        <w:jc w:val="center"/>
        <w:rPr>
          <w:rFonts w:ascii="Times New Roman" w:hAnsi="Times New Roman" w:cs="Times New Roman"/>
          <w:sz w:val="22"/>
          <w:szCs w:val="22"/>
        </w:rPr>
      </w:pPr>
      <w:r w:rsidRPr="00580EC5">
        <w:rPr>
          <w:rFonts w:ascii="Times New Roman" w:hAnsi="Times New Roman" w:cs="Times New Roman"/>
          <w:sz w:val="22"/>
          <w:szCs w:val="22"/>
        </w:rPr>
        <w:t xml:space="preserve">бюджета города Сарова по кодам классификации </w:t>
      </w:r>
    </w:p>
    <w:p w:rsidR="00580EC5" w:rsidRPr="00580EC5" w:rsidRDefault="00580EC5" w:rsidP="00580EC5">
      <w:pPr>
        <w:pStyle w:val="ConsPlusTitle"/>
        <w:widowControl/>
        <w:jc w:val="center"/>
        <w:rPr>
          <w:rFonts w:ascii="Times New Roman" w:hAnsi="Times New Roman" w:cs="Times New Roman"/>
          <w:sz w:val="22"/>
          <w:szCs w:val="22"/>
        </w:rPr>
      </w:pPr>
      <w:r w:rsidRPr="00580EC5">
        <w:rPr>
          <w:rFonts w:ascii="Times New Roman" w:hAnsi="Times New Roman" w:cs="Times New Roman"/>
          <w:sz w:val="22"/>
          <w:szCs w:val="22"/>
        </w:rPr>
        <w:t>источников финансирования дефицитов бюджетов</w:t>
      </w:r>
    </w:p>
    <w:p w:rsidR="00580EC5" w:rsidRPr="00580EC5" w:rsidRDefault="00580EC5" w:rsidP="00580EC5">
      <w:pPr>
        <w:pStyle w:val="ConsPlusTitle"/>
        <w:widowControl/>
        <w:jc w:val="center"/>
        <w:rPr>
          <w:rFonts w:ascii="Times New Roman" w:hAnsi="Times New Roman" w:cs="Times New Roman"/>
          <w:b w:val="0"/>
          <w:bCs w:val="0"/>
          <w:sz w:val="22"/>
          <w:szCs w:val="22"/>
        </w:rPr>
      </w:pPr>
      <w:r w:rsidRPr="00580EC5">
        <w:rPr>
          <w:rFonts w:ascii="Times New Roman" w:hAnsi="Times New Roman" w:cs="Times New Roman"/>
          <w:sz w:val="22"/>
          <w:szCs w:val="22"/>
        </w:rPr>
        <w:t xml:space="preserve"> </w:t>
      </w:r>
      <w:r w:rsidRPr="00580EC5">
        <w:rPr>
          <w:rFonts w:ascii="Times New Roman" w:hAnsi="Times New Roman" w:cs="Times New Roman"/>
          <w:bCs w:val="0"/>
          <w:sz w:val="22"/>
          <w:szCs w:val="22"/>
        </w:rPr>
        <w:t>за 2025 год</w:t>
      </w:r>
    </w:p>
    <w:p w:rsidR="00580EC5" w:rsidRPr="00580EC5" w:rsidRDefault="00580EC5">
      <w:pPr>
        <w:pStyle w:val="2"/>
        <w:ind w:left="0"/>
        <w:jc w:val="right"/>
        <w:rPr>
          <w:sz w:val="22"/>
          <w:szCs w:val="22"/>
        </w:rPr>
      </w:pPr>
      <w:r w:rsidRPr="00580EC5">
        <w:rPr>
          <w:sz w:val="22"/>
          <w:szCs w:val="22"/>
        </w:rPr>
        <w:t>(тыс. руб.)</w:t>
      </w:r>
    </w:p>
    <w:tbl>
      <w:tblPr>
        <w:tblW w:w="1055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5399"/>
        <w:gridCol w:w="1134"/>
        <w:gridCol w:w="2693"/>
        <w:gridCol w:w="1331"/>
      </w:tblGrid>
      <w:tr w:rsidR="00580EC5" w:rsidRPr="00580EC5" w:rsidTr="00FF5BE1">
        <w:trPr>
          <w:trHeight w:val="593"/>
        </w:trPr>
        <w:tc>
          <w:tcPr>
            <w:tcW w:w="5399" w:type="dxa"/>
            <w:vMerge w:val="restart"/>
            <w:tcBorders>
              <w:top w:val="single" w:sz="4" w:space="0" w:color="auto"/>
              <w:left w:val="single" w:sz="4" w:space="0" w:color="auto"/>
              <w:right w:val="single" w:sz="4" w:space="0" w:color="auto"/>
            </w:tcBorders>
            <w:tcMar>
              <w:top w:w="12" w:type="dxa"/>
              <w:left w:w="12" w:type="dxa"/>
              <w:bottom w:w="0" w:type="dxa"/>
              <w:right w:w="12" w:type="dxa"/>
            </w:tcMar>
            <w:vAlign w:val="center"/>
          </w:tcPr>
          <w:p w:rsidR="00580EC5" w:rsidRPr="00580EC5" w:rsidRDefault="00580EC5">
            <w:pPr>
              <w:jc w:val="center"/>
              <w:rPr>
                <w:rFonts w:ascii="Times New Roman" w:eastAsia="Calibri" w:hAnsi="Times New Roman" w:cs="Times New Roman"/>
              </w:rPr>
            </w:pPr>
            <w:r w:rsidRPr="00580EC5">
              <w:rPr>
                <w:rFonts w:ascii="Times New Roman" w:eastAsia="Calibri" w:hAnsi="Times New Roman" w:cs="Times New Roman"/>
                <w:b/>
                <w:bCs/>
              </w:rPr>
              <w:t>Наименование показателя</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580EC5" w:rsidRPr="00580EC5" w:rsidRDefault="00580EC5" w:rsidP="00580EC5">
            <w:pPr>
              <w:jc w:val="center"/>
              <w:rPr>
                <w:rFonts w:ascii="Times New Roman" w:eastAsia="Calibri" w:hAnsi="Times New Roman" w:cs="Times New Roman"/>
              </w:rPr>
            </w:pPr>
            <w:r w:rsidRPr="00580EC5">
              <w:rPr>
                <w:rFonts w:ascii="Times New Roman" w:eastAsia="Calibri" w:hAnsi="Times New Roman" w:cs="Times New Roman"/>
                <w:b/>
                <w:bCs/>
              </w:rPr>
              <w:t xml:space="preserve">Код бюджетной классификации </w:t>
            </w:r>
          </w:p>
        </w:tc>
        <w:tc>
          <w:tcPr>
            <w:tcW w:w="1331" w:type="dxa"/>
            <w:vMerge w:val="restart"/>
            <w:tcBorders>
              <w:top w:val="single" w:sz="4" w:space="0" w:color="auto"/>
              <w:left w:val="single" w:sz="4" w:space="0" w:color="auto"/>
              <w:right w:val="single" w:sz="4" w:space="0" w:color="auto"/>
            </w:tcBorders>
            <w:vAlign w:val="center"/>
          </w:tcPr>
          <w:p w:rsidR="00580EC5" w:rsidRPr="00580EC5" w:rsidRDefault="00580EC5" w:rsidP="00FF5BE1">
            <w:pPr>
              <w:ind w:firstLine="0"/>
              <w:jc w:val="center"/>
              <w:rPr>
                <w:rFonts w:ascii="Times New Roman" w:eastAsia="Calibri" w:hAnsi="Times New Roman" w:cs="Times New Roman"/>
                <w:b/>
                <w:bCs/>
              </w:rPr>
            </w:pPr>
            <w:r w:rsidRPr="00580EC5">
              <w:rPr>
                <w:rFonts w:ascii="Times New Roman" w:eastAsia="Calibri" w:hAnsi="Times New Roman" w:cs="Times New Roman"/>
                <w:b/>
                <w:bCs/>
              </w:rPr>
              <w:t>Исполнено</w:t>
            </w:r>
          </w:p>
          <w:p w:rsidR="00580EC5" w:rsidRPr="00580EC5" w:rsidRDefault="00580EC5" w:rsidP="00580EC5">
            <w:pPr>
              <w:pStyle w:val="a3"/>
              <w:jc w:val="center"/>
              <w:rPr>
                <w:sz w:val="22"/>
                <w:szCs w:val="22"/>
              </w:rPr>
            </w:pPr>
          </w:p>
        </w:tc>
      </w:tr>
      <w:tr w:rsidR="00580EC5" w:rsidRPr="00580EC5" w:rsidTr="00FF5BE1">
        <w:trPr>
          <w:trHeight w:val="312"/>
        </w:trPr>
        <w:tc>
          <w:tcPr>
            <w:tcW w:w="5399" w:type="dxa"/>
            <w:vMerge/>
            <w:tcBorders>
              <w:left w:val="single" w:sz="4" w:space="0" w:color="auto"/>
              <w:bottom w:val="single" w:sz="4" w:space="0" w:color="auto"/>
              <w:right w:val="single" w:sz="4" w:space="0" w:color="auto"/>
            </w:tcBorders>
            <w:tcMar>
              <w:top w:w="12" w:type="dxa"/>
              <w:left w:w="12" w:type="dxa"/>
              <w:bottom w:w="0" w:type="dxa"/>
              <w:right w:w="12" w:type="dxa"/>
            </w:tcMar>
            <w:vAlign w:val="center"/>
          </w:tcPr>
          <w:p w:rsidR="00580EC5" w:rsidRPr="00580EC5" w:rsidRDefault="00580EC5">
            <w:pPr>
              <w:jc w:val="center"/>
              <w:rPr>
                <w:rFonts w:ascii="Times New Roman" w:eastAsia="Arial Unicode MS"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580EC5" w:rsidRPr="00580EC5" w:rsidRDefault="00580EC5" w:rsidP="00FF5BE1">
            <w:pPr>
              <w:ind w:firstLine="0"/>
              <w:jc w:val="center"/>
              <w:rPr>
                <w:rFonts w:ascii="Times New Roman" w:eastAsia="Calibri" w:hAnsi="Times New Roman" w:cs="Times New Roman"/>
                <w:b/>
              </w:rPr>
            </w:pPr>
            <w:r w:rsidRPr="00580EC5">
              <w:rPr>
                <w:rFonts w:ascii="Times New Roman" w:eastAsia="Calibri" w:hAnsi="Times New Roman" w:cs="Times New Roman"/>
                <w:b/>
              </w:rPr>
              <w:t>код главного админист</w:t>
            </w:r>
            <w:r w:rsidR="00FF5BE1">
              <w:rPr>
                <w:rFonts w:ascii="Times New Roman" w:eastAsia="Calibri" w:hAnsi="Times New Roman" w:cs="Times New Roman"/>
                <w:b/>
              </w:rPr>
              <w:t>-</w:t>
            </w:r>
            <w:r w:rsidRPr="00580EC5">
              <w:rPr>
                <w:rFonts w:ascii="Times New Roman" w:eastAsia="Calibri" w:hAnsi="Times New Roman" w:cs="Times New Roman"/>
                <w:b/>
              </w:rPr>
              <w:t>ратора</w:t>
            </w:r>
          </w:p>
        </w:tc>
        <w:tc>
          <w:tcPr>
            <w:tcW w:w="2693"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rsidR="00580EC5" w:rsidRPr="00580EC5" w:rsidRDefault="00580EC5" w:rsidP="00FF5BE1">
            <w:pPr>
              <w:ind w:firstLine="0"/>
              <w:jc w:val="center"/>
              <w:rPr>
                <w:rFonts w:ascii="Times New Roman" w:eastAsia="Arial Unicode MS" w:hAnsi="Times New Roman" w:cs="Times New Roman"/>
                <w:b/>
              </w:rPr>
            </w:pPr>
            <w:r w:rsidRPr="00580EC5">
              <w:rPr>
                <w:rFonts w:ascii="Times New Roman" w:eastAsia="Arial Unicode MS" w:hAnsi="Times New Roman" w:cs="Times New Roman"/>
                <w:b/>
              </w:rPr>
              <w:t>код источника финансирования</w:t>
            </w:r>
          </w:p>
        </w:tc>
        <w:tc>
          <w:tcPr>
            <w:tcW w:w="1331" w:type="dxa"/>
            <w:vMerge/>
            <w:tcBorders>
              <w:left w:val="single" w:sz="4" w:space="0" w:color="auto"/>
              <w:bottom w:val="single" w:sz="4" w:space="0" w:color="auto"/>
              <w:right w:val="single" w:sz="4" w:space="0" w:color="auto"/>
            </w:tcBorders>
            <w:vAlign w:val="center"/>
          </w:tcPr>
          <w:p w:rsidR="00580EC5" w:rsidRPr="00580EC5" w:rsidRDefault="00580EC5">
            <w:pPr>
              <w:pStyle w:val="NoieaAieiaiea"/>
              <w:overflowPunct/>
              <w:autoSpaceDE/>
              <w:autoSpaceDN/>
              <w:adjustRightInd/>
              <w:spacing w:before="0"/>
              <w:rPr>
                <w:rFonts w:ascii="Times New Roman" w:eastAsia="Arial Unicode MS" w:hAnsi="Times New Roman" w:cs="Times New Roman"/>
                <w:sz w:val="22"/>
                <w:szCs w:val="22"/>
              </w:rPr>
            </w:pPr>
          </w:p>
        </w:tc>
      </w:tr>
      <w:tr w:rsidR="00580EC5" w:rsidRPr="00580EC5" w:rsidTr="00FF5BE1">
        <w:trPr>
          <w:trHeight w:val="312"/>
        </w:trPr>
        <w:tc>
          <w:tcPr>
            <w:tcW w:w="539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580EC5" w:rsidRPr="00580EC5" w:rsidRDefault="00580EC5" w:rsidP="00580EC5">
            <w:pPr>
              <w:jc w:val="center"/>
              <w:rPr>
                <w:rFonts w:ascii="Times New Roman" w:eastAsia="Arial Unicode MS" w:hAnsi="Times New Roman" w:cs="Times New Roman"/>
              </w:rPr>
            </w:pPr>
            <w:r w:rsidRPr="00580EC5">
              <w:rPr>
                <w:rFonts w:ascii="Times New Roman" w:eastAsia="Arial Unicode MS"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Pr>
          <w:p w:rsidR="00580EC5" w:rsidRPr="00580EC5" w:rsidRDefault="00580EC5" w:rsidP="00580EC5">
            <w:pPr>
              <w:jc w:val="center"/>
              <w:rPr>
                <w:rFonts w:ascii="Times New Roman" w:eastAsia="Calibri" w:hAnsi="Times New Roman" w:cs="Times New Roman"/>
              </w:rPr>
            </w:pPr>
            <w:r w:rsidRPr="00580EC5">
              <w:rPr>
                <w:rFonts w:ascii="Times New Roman" w:eastAsia="Calibri" w:hAnsi="Times New Roman" w:cs="Times New Roman"/>
              </w:rPr>
              <w:t>2</w:t>
            </w:r>
          </w:p>
        </w:tc>
        <w:tc>
          <w:tcPr>
            <w:tcW w:w="2693"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rsidR="00580EC5" w:rsidRPr="00580EC5" w:rsidRDefault="00580EC5" w:rsidP="00580EC5">
            <w:pPr>
              <w:jc w:val="center"/>
              <w:rPr>
                <w:rFonts w:ascii="Times New Roman" w:eastAsia="Arial Unicode MS" w:hAnsi="Times New Roman" w:cs="Times New Roman"/>
              </w:rPr>
            </w:pPr>
            <w:r w:rsidRPr="00580EC5">
              <w:rPr>
                <w:rFonts w:ascii="Times New Roman" w:eastAsia="Calibri" w:hAnsi="Times New Roman" w:cs="Times New Roman"/>
              </w:rPr>
              <w:t>3</w:t>
            </w:r>
          </w:p>
        </w:tc>
        <w:tc>
          <w:tcPr>
            <w:tcW w:w="1331" w:type="dxa"/>
            <w:tcBorders>
              <w:top w:val="single" w:sz="4" w:space="0" w:color="auto"/>
              <w:left w:val="single" w:sz="4" w:space="0" w:color="auto"/>
              <w:bottom w:val="single" w:sz="4" w:space="0" w:color="auto"/>
              <w:right w:val="single" w:sz="4" w:space="0" w:color="auto"/>
            </w:tcBorders>
            <w:vAlign w:val="center"/>
          </w:tcPr>
          <w:p w:rsidR="00580EC5" w:rsidRPr="00580EC5" w:rsidRDefault="00580EC5" w:rsidP="00580EC5">
            <w:pPr>
              <w:pStyle w:val="NoieaAieiaiea"/>
              <w:overflowPunct/>
              <w:autoSpaceDE/>
              <w:autoSpaceDN/>
              <w:adjustRightInd/>
              <w:spacing w:before="0"/>
              <w:rPr>
                <w:rFonts w:ascii="Times New Roman" w:eastAsia="Arial Unicode MS" w:hAnsi="Times New Roman" w:cs="Times New Roman"/>
                <w:sz w:val="22"/>
                <w:szCs w:val="22"/>
              </w:rPr>
            </w:pPr>
            <w:r w:rsidRPr="00580EC5">
              <w:rPr>
                <w:rFonts w:ascii="Times New Roman" w:eastAsia="Arial Unicode MS" w:hAnsi="Times New Roman" w:cs="Times New Roman"/>
                <w:sz w:val="22"/>
                <w:szCs w:val="22"/>
              </w:rPr>
              <w:t>4</w:t>
            </w:r>
          </w:p>
        </w:tc>
      </w:tr>
      <w:tr w:rsidR="00580EC5" w:rsidRPr="00580EC5" w:rsidTr="00FF5BE1">
        <w:trPr>
          <w:trHeight w:val="270"/>
        </w:trPr>
        <w:tc>
          <w:tcPr>
            <w:tcW w:w="539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tcPr>
          <w:p w:rsidR="00580EC5" w:rsidRPr="00580EC5" w:rsidRDefault="00580EC5" w:rsidP="00FF5BE1">
            <w:pPr>
              <w:spacing w:line="276" w:lineRule="auto"/>
              <w:ind w:left="57" w:right="57"/>
              <w:jc w:val="left"/>
              <w:rPr>
                <w:rFonts w:ascii="Times New Roman" w:eastAsia="Arial Unicode MS" w:hAnsi="Times New Roman" w:cs="Times New Roman"/>
                <w:b/>
                <w:bCs/>
              </w:rPr>
            </w:pPr>
            <w:r w:rsidRPr="00580EC5">
              <w:rPr>
                <w:rFonts w:ascii="Times New Roman" w:eastAsia="Calibri" w:hAnsi="Times New Roman" w:cs="Times New Roman"/>
                <w:b/>
              </w:rPr>
              <w:t>Департамент финансов Администрации г. Саров</w:t>
            </w:r>
          </w:p>
        </w:tc>
        <w:tc>
          <w:tcPr>
            <w:tcW w:w="1134" w:type="dxa"/>
            <w:tcBorders>
              <w:top w:val="single" w:sz="4" w:space="0" w:color="auto"/>
              <w:left w:val="single" w:sz="4" w:space="0" w:color="auto"/>
              <w:bottom w:val="single" w:sz="4" w:space="0" w:color="auto"/>
              <w:right w:val="single" w:sz="4" w:space="0" w:color="auto"/>
            </w:tcBorders>
            <w:vAlign w:val="center"/>
          </w:tcPr>
          <w:p w:rsidR="00580EC5" w:rsidRPr="00580EC5" w:rsidRDefault="00580EC5" w:rsidP="00FF5BE1">
            <w:pPr>
              <w:spacing w:line="276" w:lineRule="auto"/>
              <w:ind w:left="57" w:right="57" w:hanging="57"/>
              <w:jc w:val="center"/>
              <w:rPr>
                <w:rFonts w:ascii="Times New Roman" w:eastAsia="Arial Unicode MS" w:hAnsi="Times New Roman" w:cs="Times New Roman"/>
                <w:b/>
                <w:bCs/>
                <w:color w:val="000000"/>
              </w:rPr>
            </w:pPr>
            <w:r w:rsidRPr="00580EC5">
              <w:rPr>
                <w:rFonts w:ascii="Times New Roman" w:eastAsia="Arial Unicode MS" w:hAnsi="Times New Roman" w:cs="Times New Roman"/>
                <w:b/>
                <w:bCs/>
                <w:color w:val="000000"/>
              </w:rPr>
              <w:t>001</w:t>
            </w:r>
          </w:p>
        </w:tc>
        <w:tc>
          <w:tcPr>
            <w:tcW w:w="2693"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rsidR="00580EC5" w:rsidRPr="00580EC5" w:rsidRDefault="00580EC5" w:rsidP="00580EC5">
            <w:pPr>
              <w:spacing w:line="276" w:lineRule="auto"/>
              <w:ind w:left="57" w:right="57"/>
              <w:jc w:val="center"/>
              <w:rPr>
                <w:rFonts w:ascii="Times New Roman" w:eastAsia="Arial Unicode MS" w:hAnsi="Times New Roman" w:cs="Times New Roman"/>
                <w:bCs/>
                <w:color w:val="000000"/>
              </w:rPr>
            </w:pPr>
          </w:p>
        </w:tc>
        <w:tc>
          <w:tcPr>
            <w:tcW w:w="1331" w:type="dxa"/>
            <w:tcBorders>
              <w:top w:val="single" w:sz="4" w:space="0" w:color="auto"/>
              <w:left w:val="single" w:sz="4" w:space="0" w:color="auto"/>
              <w:bottom w:val="single" w:sz="4" w:space="0" w:color="auto"/>
              <w:right w:val="single" w:sz="4" w:space="0" w:color="auto"/>
            </w:tcBorders>
            <w:vAlign w:val="center"/>
          </w:tcPr>
          <w:p w:rsidR="00580EC5" w:rsidRPr="00580EC5" w:rsidRDefault="00580EC5" w:rsidP="00FF5BE1">
            <w:pPr>
              <w:ind w:firstLine="0"/>
              <w:jc w:val="right"/>
              <w:rPr>
                <w:rFonts w:ascii="Times New Roman" w:eastAsia="Calibri" w:hAnsi="Times New Roman" w:cs="Times New Roman"/>
                <w:b/>
                <w:bCs/>
                <w:color w:val="000000"/>
              </w:rPr>
            </w:pPr>
            <w:r w:rsidRPr="00580EC5">
              <w:rPr>
                <w:rFonts w:ascii="Times New Roman" w:eastAsia="Calibri" w:hAnsi="Times New Roman" w:cs="Times New Roman"/>
                <w:b/>
                <w:bCs/>
                <w:color w:val="000000"/>
              </w:rPr>
              <w:t>118 305,0</w:t>
            </w:r>
          </w:p>
        </w:tc>
      </w:tr>
      <w:tr w:rsidR="00580EC5" w:rsidRPr="00580EC5" w:rsidTr="00FF5BE1">
        <w:trPr>
          <w:trHeight w:val="270"/>
        </w:trPr>
        <w:tc>
          <w:tcPr>
            <w:tcW w:w="539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tcPr>
          <w:p w:rsidR="00580EC5" w:rsidRPr="00580EC5" w:rsidRDefault="00580EC5" w:rsidP="00FF5BE1">
            <w:pPr>
              <w:pStyle w:val="a3"/>
              <w:spacing w:line="276" w:lineRule="auto"/>
              <w:ind w:right="57"/>
              <w:rPr>
                <w:b/>
                <w:bCs/>
                <w:sz w:val="22"/>
                <w:szCs w:val="22"/>
                <w:lang w:val="ru-RU"/>
              </w:rPr>
            </w:pPr>
            <w:r w:rsidRPr="00580EC5">
              <w:rPr>
                <w:b/>
                <w:bCs/>
                <w:sz w:val="22"/>
                <w:szCs w:val="22"/>
                <w:lang w:val="ru-RU"/>
              </w:rPr>
              <w:t>Кредиты кредитных организаций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vAlign w:val="center"/>
          </w:tcPr>
          <w:p w:rsidR="00580EC5" w:rsidRPr="00580EC5" w:rsidRDefault="00580EC5" w:rsidP="00FF5BE1">
            <w:pPr>
              <w:spacing w:line="276" w:lineRule="auto"/>
              <w:ind w:firstLine="0"/>
              <w:jc w:val="center"/>
              <w:rPr>
                <w:rFonts w:ascii="Times New Roman" w:eastAsia="Calibri" w:hAnsi="Times New Roman" w:cs="Times New Roman"/>
              </w:rPr>
            </w:pPr>
            <w:r w:rsidRPr="00580EC5">
              <w:rPr>
                <w:rFonts w:ascii="Times New Roman" w:eastAsia="Calibri" w:hAnsi="Times New Roman" w:cs="Times New Roman"/>
              </w:rPr>
              <w:t>001</w:t>
            </w:r>
          </w:p>
        </w:tc>
        <w:tc>
          <w:tcPr>
            <w:tcW w:w="2693"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rsidR="00580EC5" w:rsidRPr="00580EC5" w:rsidRDefault="00580EC5" w:rsidP="00580EC5">
            <w:pPr>
              <w:pStyle w:val="a3"/>
              <w:spacing w:line="276" w:lineRule="auto"/>
              <w:jc w:val="center"/>
              <w:rPr>
                <w:b/>
                <w:bCs/>
                <w:sz w:val="22"/>
                <w:szCs w:val="22"/>
                <w:lang w:val="ru-RU"/>
              </w:rPr>
            </w:pPr>
            <w:r w:rsidRPr="00580EC5">
              <w:rPr>
                <w:b/>
                <w:bCs/>
                <w:sz w:val="22"/>
                <w:szCs w:val="22"/>
                <w:lang w:val="ru-RU"/>
              </w:rPr>
              <w:t>01 0200 00 00 0000 000</w:t>
            </w:r>
          </w:p>
        </w:tc>
        <w:tc>
          <w:tcPr>
            <w:tcW w:w="1331" w:type="dxa"/>
            <w:tcBorders>
              <w:top w:val="single" w:sz="4" w:space="0" w:color="auto"/>
              <w:left w:val="single" w:sz="4" w:space="0" w:color="auto"/>
              <w:bottom w:val="single" w:sz="4" w:space="0" w:color="auto"/>
              <w:right w:val="single" w:sz="4" w:space="0" w:color="auto"/>
            </w:tcBorders>
            <w:vAlign w:val="center"/>
          </w:tcPr>
          <w:p w:rsidR="00580EC5" w:rsidRPr="00580EC5" w:rsidRDefault="00580EC5" w:rsidP="00FF5BE1">
            <w:pPr>
              <w:ind w:firstLine="0"/>
              <w:jc w:val="right"/>
              <w:rPr>
                <w:rFonts w:ascii="Times New Roman" w:eastAsia="Calibri" w:hAnsi="Times New Roman" w:cs="Times New Roman"/>
                <w:b/>
                <w:bCs/>
                <w:color w:val="000000"/>
              </w:rPr>
            </w:pPr>
            <w:r w:rsidRPr="00580EC5">
              <w:rPr>
                <w:rFonts w:ascii="Times New Roman" w:eastAsia="Calibri" w:hAnsi="Times New Roman" w:cs="Times New Roman"/>
                <w:b/>
                <w:bCs/>
                <w:color w:val="000000"/>
              </w:rPr>
              <w:t>0,0</w:t>
            </w:r>
          </w:p>
        </w:tc>
      </w:tr>
      <w:tr w:rsidR="00580EC5" w:rsidRPr="00580EC5" w:rsidTr="00FF5BE1">
        <w:trPr>
          <w:trHeight w:val="270"/>
        </w:trPr>
        <w:tc>
          <w:tcPr>
            <w:tcW w:w="539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tcPr>
          <w:p w:rsidR="00580EC5" w:rsidRPr="00580EC5" w:rsidRDefault="00580EC5" w:rsidP="00FF5BE1">
            <w:pPr>
              <w:autoSpaceDE w:val="0"/>
              <w:autoSpaceDN w:val="0"/>
              <w:adjustRightInd w:val="0"/>
              <w:ind w:firstLine="0"/>
              <w:jc w:val="left"/>
              <w:rPr>
                <w:rFonts w:ascii="Times New Roman" w:eastAsia="Calibri" w:hAnsi="Times New Roman" w:cs="Times New Roman"/>
                <w:bCs/>
              </w:rPr>
            </w:pPr>
            <w:r w:rsidRPr="00580EC5">
              <w:rPr>
                <w:rFonts w:ascii="Times New Roman" w:eastAsia="Calibri" w:hAnsi="Times New Roman" w:cs="Times New Roman"/>
              </w:rPr>
              <w:t>Привлечение кредитов от кредитных организаций в валюте Российской Федерации</w:t>
            </w:r>
            <w:r w:rsidRPr="00580EC5">
              <w:rPr>
                <w:rFonts w:ascii="Times New Roman" w:eastAsia="Calibri" w:hAnsi="Times New Roman" w:cs="Times New Roman"/>
                <w:bC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580EC5" w:rsidRPr="00580EC5" w:rsidRDefault="00580EC5" w:rsidP="00FF5BE1">
            <w:pPr>
              <w:spacing w:line="276" w:lineRule="auto"/>
              <w:ind w:firstLine="0"/>
              <w:jc w:val="center"/>
              <w:rPr>
                <w:rFonts w:ascii="Times New Roman" w:eastAsia="Calibri" w:hAnsi="Times New Roman" w:cs="Times New Roman"/>
              </w:rPr>
            </w:pPr>
            <w:r w:rsidRPr="00580EC5">
              <w:rPr>
                <w:rFonts w:ascii="Times New Roman" w:eastAsia="Calibri" w:hAnsi="Times New Roman" w:cs="Times New Roman"/>
              </w:rPr>
              <w:t>001</w:t>
            </w:r>
          </w:p>
        </w:tc>
        <w:tc>
          <w:tcPr>
            <w:tcW w:w="2693"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rsidR="00580EC5" w:rsidRPr="00580EC5" w:rsidRDefault="00580EC5" w:rsidP="00580EC5">
            <w:pPr>
              <w:pStyle w:val="a3"/>
              <w:spacing w:line="276" w:lineRule="auto"/>
              <w:jc w:val="center"/>
              <w:rPr>
                <w:bCs/>
                <w:sz w:val="22"/>
                <w:szCs w:val="22"/>
                <w:lang w:val="ru-RU"/>
              </w:rPr>
            </w:pPr>
            <w:r w:rsidRPr="00580EC5">
              <w:rPr>
                <w:bCs/>
                <w:sz w:val="22"/>
                <w:szCs w:val="22"/>
                <w:lang w:val="ru-RU"/>
              </w:rPr>
              <w:t>01 0200 00 00 0000 700</w:t>
            </w:r>
          </w:p>
        </w:tc>
        <w:tc>
          <w:tcPr>
            <w:tcW w:w="1331" w:type="dxa"/>
            <w:tcBorders>
              <w:top w:val="single" w:sz="4" w:space="0" w:color="auto"/>
              <w:left w:val="single" w:sz="4" w:space="0" w:color="auto"/>
              <w:bottom w:val="single" w:sz="4" w:space="0" w:color="auto"/>
              <w:right w:val="single" w:sz="4" w:space="0" w:color="auto"/>
            </w:tcBorders>
            <w:vAlign w:val="center"/>
          </w:tcPr>
          <w:p w:rsidR="00580EC5" w:rsidRPr="00580EC5" w:rsidRDefault="00580EC5" w:rsidP="00FF5BE1">
            <w:pPr>
              <w:ind w:firstLine="0"/>
              <w:jc w:val="right"/>
              <w:rPr>
                <w:rFonts w:ascii="Times New Roman" w:eastAsia="Calibri" w:hAnsi="Times New Roman" w:cs="Times New Roman"/>
                <w:color w:val="000000"/>
              </w:rPr>
            </w:pPr>
            <w:r w:rsidRPr="00580EC5">
              <w:rPr>
                <w:rFonts w:ascii="Times New Roman" w:eastAsia="Calibri" w:hAnsi="Times New Roman" w:cs="Times New Roman"/>
                <w:color w:val="000000"/>
              </w:rPr>
              <w:t>0,0</w:t>
            </w:r>
          </w:p>
        </w:tc>
      </w:tr>
      <w:tr w:rsidR="00580EC5" w:rsidRPr="00580EC5" w:rsidTr="00FF5BE1">
        <w:trPr>
          <w:trHeight w:val="270"/>
        </w:trPr>
        <w:tc>
          <w:tcPr>
            <w:tcW w:w="539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tcPr>
          <w:p w:rsidR="00580EC5" w:rsidRPr="00580EC5" w:rsidRDefault="00580EC5" w:rsidP="00FF5BE1">
            <w:pPr>
              <w:pStyle w:val="a3"/>
              <w:spacing w:line="276" w:lineRule="auto"/>
              <w:ind w:right="57"/>
              <w:rPr>
                <w:bCs/>
                <w:sz w:val="22"/>
                <w:szCs w:val="22"/>
                <w:lang w:val="ru-RU"/>
              </w:rPr>
            </w:pPr>
            <w:r w:rsidRPr="00580EC5">
              <w:rPr>
                <w:bCs/>
                <w:sz w:val="22"/>
                <w:szCs w:val="22"/>
                <w:lang w:val="ru-RU"/>
              </w:rPr>
              <w:t xml:space="preserve">Привлечение городскими округами кредитов от кредитных организаций в валюте Российской Федерации </w:t>
            </w:r>
          </w:p>
        </w:tc>
        <w:tc>
          <w:tcPr>
            <w:tcW w:w="1134" w:type="dxa"/>
            <w:tcBorders>
              <w:top w:val="single" w:sz="4" w:space="0" w:color="auto"/>
              <w:left w:val="single" w:sz="4" w:space="0" w:color="auto"/>
              <w:bottom w:val="single" w:sz="4" w:space="0" w:color="auto"/>
              <w:right w:val="single" w:sz="4" w:space="0" w:color="auto"/>
            </w:tcBorders>
            <w:vAlign w:val="center"/>
          </w:tcPr>
          <w:p w:rsidR="00580EC5" w:rsidRPr="00580EC5" w:rsidRDefault="00580EC5" w:rsidP="00FF5BE1">
            <w:pPr>
              <w:spacing w:line="276" w:lineRule="auto"/>
              <w:ind w:firstLine="0"/>
              <w:jc w:val="center"/>
              <w:rPr>
                <w:rFonts w:ascii="Times New Roman" w:eastAsia="Calibri" w:hAnsi="Times New Roman" w:cs="Times New Roman"/>
              </w:rPr>
            </w:pPr>
            <w:r w:rsidRPr="00580EC5">
              <w:rPr>
                <w:rFonts w:ascii="Times New Roman" w:eastAsia="Calibri" w:hAnsi="Times New Roman" w:cs="Times New Roman"/>
              </w:rPr>
              <w:t>001</w:t>
            </w:r>
          </w:p>
        </w:tc>
        <w:tc>
          <w:tcPr>
            <w:tcW w:w="2693"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rsidR="00580EC5" w:rsidRPr="00580EC5" w:rsidRDefault="00580EC5" w:rsidP="00580EC5">
            <w:pPr>
              <w:pStyle w:val="a3"/>
              <w:spacing w:line="276" w:lineRule="auto"/>
              <w:jc w:val="center"/>
              <w:rPr>
                <w:bCs/>
                <w:sz w:val="22"/>
                <w:szCs w:val="22"/>
                <w:lang w:val="ru-RU"/>
              </w:rPr>
            </w:pPr>
            <w:r w:rsidRPr="00580EC5">
              <w:rPr>
                <w:bCs/>
                <w:sz w:val="22"/>
                <w:szCs w:val="22"/>
                <w:lang w:val="ru-RU"/>
              </w:rPr>
              <w:t>01 0200 00 04 0000 710</w:t>
            </w:r>
          </w:p>
        </w:tc>
        <w:tc>
          <w:tcPr>
            <w:tcW w:w="1331" w:type="dxa"/>
            <w:tcBorders>
              <w:top w:val="single" w:sz="4" w:space="0" w:color="auto"/>
              <w:left w:val="single" w:sz="4" w:space="0" w:color="auto"/>
              <w:bottom w:val="single" w:sz="4" w:space="0" w:color="auto"/>
              <w:right w:val="single" w:sz="4" w:space="0" w:color="auto"/>
            </w:tcBorders>
            <w:vAlign w:val="center"/>
          </w:tcPr>
          <w:p w:rsidR="00580EC5" w:rsidRPr="00580EC5" w:rsidRDefault="00580EC5" w:rsidP="00FF5BE1">
            <w:pPr>
              <w:ind w:firstLine="0"/>
              <w:jc w:val="right"/>
              <w:rPr>
                <w:rFonts w:ascii="Times New Roman" w:eastAsia="Calibri" w:hAnsi="Times New Roman" w:cs="Times New Roman"/>
                <w:color w:val="000000"/>
              </w:rPr>
            </w:pPr>
            <w:r w:rsidRPr="00580EC5">
              <w:rPr>
                <w:rFonts w:ascii="Times New Roman" w:eastAsia="Calibri" w:hAnsi="Times New Roman" w:cs="Times New Roman"/>
                <w:color w:val="000000"/>
              </w:rPr>
              <w:t>0,0</w:t>
            </w:r>
          </w:p>
        </w:tc>
      </w:tr>
      <w:tr w:rsidR="00580EC5" w:rsidRPr="00580EC5" w:rsidTr="00FF5BE1">
        <w:trPr>
          <w:trHeight w:val="270"/>
        </w:trPr>
        <w:tc>
          <w:tcPr>
            <w:tcW w:w="539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tcPr>
          <w:p w:rsidR="00580EC5" w:rsidRPr="00580EC5" w:rsidRDefault="00580EC5" w:rsidP="00FF5BE1">
            <w:pPr>
              <w:pStyle w:val="a3"/>
              <w:spacing w:line="276" w:lineRule="auto"/>
              <w:ind w:right="57"/>
              <w:rPr>
                <w:bCs/>
                <w:sz w:val="22"/>
                <w:szCs w:val="22"/>
                <w:lang w:val="ru-RU"/>
              </w:rPr>
            </w:pPr>
            <w:r w:rsidRPr="00580EC5">
              <w:rPr>
                <w:bCs/>
                <w:sz w:val="22"/>
                <w:szCs w:val="22"/>
                <w:lang w:val="ru-RU"/>
              </w:rPr>
              <w:t>Погашение кредитов, предоставленных кредитными организациями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vAlign w:val="center"/>
          </w:tcPr>
          <w:p w:rsidR="00580EC5" w:rsidRPr="00580EC5" w:rsidRDefault="00580EC5" w:rsidP="00FF5BE1">
            <w:pPr>
              <w:spacing w:line="276" w:lineRule="auto"/>
              <w:ind w:firstLine="0"/>
              <w:jc w:val="center"/>
              <w:rPr>
                <w:rFonts w:ascii="Times New Roman" w:eastAsia="Calibri" w:hAnsi="Times New Roman" w:cs="Times New Roman"/>
              </w:rPr>
            </w:pPr>
            <w:r w:rsidRPr="00580EC5">
              <w:rPr>
                <w:rFonts w:ascii="Times New Roman" w:eastAsia="Calibri" w:hAnsi="Times New Roman" w:cs="Times New Roman"/>
              </w:rPr>
              <w:t>001</w:t>
            </w:r>
          </w:p>
        </w:tc>
        <w:tc>
          <w:tcPr>
            <w:tcW w:w="2693"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rsidR="00580EC5" w:rsidRPr="00580EC5" w:rsidRDefault="00580EC5" w:rsidP="00580EC5">
            <w:pPr>
              <w:pStyle w:val="a3"/>
              <w:spacing w:line="276" w:lineRule="auto"/>
              <w:jc w:val="center"/>
              <w:rPr>
                <w:b/>
                <w:bCs/>
                <w:sz w:val="22"/>
                <w:szCs w:val="22"/>
                <w:lang w:val="ru-RU"/>
              </w:rPr>
            </w:pPr>
            <w:r w:rsidRPr="00580EC5">
              <w:rPr>
                <w:bCs/>
                <w:sz w:val="22"/>
                <w:szCs w:val="22"/>
                <w:lang w:val="ru-RU"/>
              </w:rPr>
              <w:t>01 0200 00 00 0000 800</w:t>
            </w:r>
          </w:p>
        </w:tc>
        <w:tc>
          <w:tcPr>
            <w:tcW w:w="1331" w:type="dxa"/>
            <w:tcBorders>
              <w:top w:val="single" w:sz="4" w:space="0" w:color="auto"/>
              <w:left w:val="single" w:sz="4" w:space="0" w:color="auto"/>
              <w:bottom w:val="single" w:sz="4" w:space="0" w:color="auto"/>
              <w:right w:val="single" w:sz="4" w:space="0" w:color="auto"/>
            </w:tcBorders>
            <w:vAlign w:val="center"/>
          </w:tcPr>
          <w:p w:rsidR="00580EC5" w:rsidRPr="00580EC5" w:rsidRDefault="00580EC5" w:rsidP="00FF5BE1">
            <w:pPr>
              <w:ind w:firstLine="0"/>
              <w:jc w:val="right"/>
              <w:rPr>
                <w:rFonts w:ascii="Times New Roman" w:eastAsia="Calibri" w:hAnsi="Times New Roman" w:cs="Times New Roman"/>
                <w:color w:val="000000"/>
              </w:rPr>
            </w:pPr>
            <w:r w:rsidRPr="00580EC5">
              <w:rPr>
                <w:rFonts w:ascii="Times New Roman" w:eastAsia="Calibri" w:hAnsi="Times New Roman" w:cs="Times New Roman"/>
                <w:color w:val="000000"/>
              </w:rPr>
              <w:t>0,0</w:t>
            </w:r>
          </w:p>
        </w:tc>
      </w:tr>
      <w:tr w:rsidR="00580EC5" w:rsidRPr="00580EC5" w:rsidTr="00FF5BE1">
        <w:trPr>
          <w:trHeight w:val="270"/>
        </w:trPr>
        <w:tc>
          <w:tcPr>
            <w:tcW w:w="539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tcPr>
          <w:p w:rsidR="00580EC5" w:rsidRPr="00580EC5" w:rsidRDefault="00580EC5" w:rsidP="00FF5BE1">
            <w:pPr>
              <w:pStyle w:val="a3"/>
              <w:spacing w:line="276" w:lineRule="auto"/>
              <w:ind w:right="57"/>
              <w:rPr>
                <w:bCs/>
                <w:sz w:val="22"/>
                <w:szCs w:val="22"/>
                <w:lang w:val="ru-RU"/>
              </w:rPr>
            </w:pPr>
            <w:r w:rsidRPr="00580EC5">
              <w:rPr>
                <w:bCs/>
                <w:sz w:val="22"/>
                <w:szCs w:val="22"/>
                <w:lang w:val="ru-RU"/>
              </w:rPr>
              <w:t>Погашение городскими округами кредитов от кредитных организаций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vAlign w:val="center"/>
          </w:tcPr>
          <w:p w:rsidR="00580EC5" w:rsidRPr="00580EC5" w:rsidRDefault="00580EC5" w:rsidP="00FF5BE1">
            <w:pPr>
              <w:spacing w:line="276" w:lineRule="auto"/>
              <w:ind w:firstLine="0"/>
              <w:jc w:val="center"/>
              <w:rPr>
                <w:rFonts w:ascii="Times New Roman" w:eastAsia="Calibri" w:hAnsi="Times New Roman" w:cs="Times New Roman"/>
              </w:rPr>
            </w:pPr>
            <w:r w:rsidRPr="00580EC5">
              <w:rPr>
                <w:rFonts w:ascii="Times New Roman" w:eastAsia="Calibri" w:hAnsi="Times New Roman" w:cs="Times New Roman"/>
              </w:rPr>
              <w:t>001</w:t>
            </w:r>
          </w:p>
        </w:tc>
        <w:tc>
          <w:tcPr>
            <w:tcW w:w="2693"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rsidR="00580EC5" w:rsidRPr="00580EC5" w:rsidRDefault="00580EC5" w:rsidP="00580EC5">
            <w:pPr>
              <w:pStyle w:val="a3"/>
              <w:spacing w:line="276" w:lineRule="auto"/>
              <w:jc w:val="center"/>
              <w:rPr>
                <w:b/>
                <w:bCs/>
                <w:sz w:val="22"/>
                <w:szCs w:val="22"/>
                <w:lang w:val="ru-RU"/>
              </w:rPr>
            </w:pPr>
            <w:r w:rsidRPr="00580EC5">
              <w:rPr>
                <w:bCs/>
                <w:sz w:val="22"/>
                <w:szCs w:val="22"/>
                <w:lang w:val="ru-RU"/>
              </w:rPr>
              <w:t>01 0200 00 04 0000 810</w:t>
            </w:r>
          </w:p>
        </w:tc>
        <w:tc>
          <w:tcPr>
            <w:tcW w:w="1331" w:type="dxa"/>
            <w:tcBorders>
              <w:top w:val="single" w:sz="4" w:space="0" w:color="auto"/>
              <w:left w:val="single" w:sz="4" w:space="0" w:color="auto"/>
              <w:bottom w:val="single" w:sz="4" w:space="0" w:color="auto"/>
              <w:right w:val="single" w:sz="4" w:space="0" w:color="auto"/>
            </w:tcBorders>
            <w:vAlign w:val="center"/>
          </w:tcPr>
          <w:p w:rsidR="00580EC5" w:rsidRPr="00580EC5" w:rsidRDefault="00580EC5" w:rsidP="00FF5BE1">
            <w:pPr>
              <w:ind w:firstLine="0"/>
              <w:jc w:val="right"/>
              <w:rPr>
                <w:rFonts w:ascii="Times New Roman" w:eastAsia="Calibri" w:hAnsi="Times New Roman" w:cs="Times New Roman"/>
                <w:color w:val="000000"/>
              </w:rPr>
            </w:pPr>
            <w:r w:rsidRPr="00580EC5">
              <w:rPr>
                <w:rFonts w:ascii="Times New Roman" w:eastAsia="Calibri" w:hAnsi="Times New Roman" w:cs="Times New Roman"/>
                <w:color w:val="000000"/>
              </w:rPr>
              <w:t>0,0</w:t>
            </w:r>
          </w:p>
        </w:tc>
      </w:tr>
      <w:tr w:rsidR="00580EC5" w:rsidRPr="00580EC5" w:rsidTr="00FF5BE1">
        <w:trPr>
          <w:trHeight w:val="270"/>
        </w:trPr>
        <w:tc>
          <w:tcPr>
            <w:tcW w:w="539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tcPr>
          <w:p w:rsidR="00580EC5" w:rsidRPr="00580EC5" w:rsidRDefault="00580EC5" w:rsidP="00FF5BE1">
            <w:pPr>
              <w:pStyle w:val="a3"/>
              <w:spacing w:line="276" w:lineRule="auto"/>
              <w:ind w:right="57"/>
              <w:rPr>
                <w:b/>
                <w:bCs/>
                <w:sz w:val="22"/>
                <w:szCs w:val="22"/>
                <w:lang w:val="ru-RU"/>
              </w:rPr>
            </w:pPr>
            <w:r w:rsidRPr="00580EC5">
              <w:rPr>
                <w:b/>
                <w:bCs/>
                <w:sz w:val="22"/>
                <w:szCs w:val="22"/>
                <w:lang w:val="ru-RU"/>
              </w:rPr>
              <w:t>Изменение остатков средств на счетах по учету средств бюджета</w:t>
            </w:r>
          </w:p>
        </w:tc>
        <w:tc>
          <w:tcPr>
            <w:tcW w:w="1134" w:type="dxa"/>
            <w:tcBorders>
              <w:top w:val="single" w:sz="4" w:space="0" w:color="auto"/>
              <w:left w:val="single" w:sz="4" w:space="0" w:color="auto"/>
              <w:bottom w:val="single" w:sz="4" w:space="0" w:color="auto"/>
              <w:right w:val="single" w:sz="4" w:space="0" w:color="auto"/>
            </w:tcBorders>
            <w:vAlign w:val="center"/>
          </w:tcPr>
          <w:p w:rsidR="00580EC5" w:rsidRPr="00580EC5" w:rsidRDefault="00580EC5" w:rsidP="00FF5BE1">
            <w:pPr>
              <w:spacing w:line="276" w:lineRule="auto"/>
              <w:ind w:firstLine="0"/>
              <w:jc w:val="center"/>
              <w:rPr>
                <w:rFonts w:ascii="Times New Roman" w:eastAsia="Calibri" w:hAnsi="Times New Roman" w:cs="Times New Roman"/>
              </w:rPr>
            </w:pPr>
            <w:r w:rsidRPr="00580EC5">
              <w:rPr>
                <w:rFonts w:ascii="Times New Roman" w:eastAsia="Calibri" w:hAnsi="Times New Roman" w:cs="Times New Roman"/>
                <w:color w:val="000000"/>
              </w:rPr>
              <w:t>001</w:t>
            </w:r>
          </w:p>
        </w:tc>
        <w:tc>
          <w:tcPr>
            <w:tcW w:w="2693"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rsidR="00580EC5" w:rsidRPr="00580EC5" w:rsidRDefault="00580EC5" w:rsidP="00580EC5">
            <w:pPr>
              <w:pStyle w:val="a3"/>
              <w:spacing w:line="276" w:lineRule="auto"/>
              <w:jc w:val="center"/>
              <w:rPr>
                <w:b/>
                <w:bCs/>
                <w:sz w:val="22"/>
                <w:szCs w:val="22"/>
                <w:lang w:val="ru-RU"/>
              </w:rPr>
            </w:pPr>
            <w:r w:rsidRPr="00580EC5">
              <w:rPr>
                <w:b/>
                <w:bCs/>
                <w:sz w:val="22"/>
                <w:szCs w:val="22"/>
                <w:lang w:val="ru-RU"/>
              </w:rPr>
              <w:t>01 05 00 00 00 0000 000</w:t>
            </w:r>
          </w:p>
        </w:tc>
        <w:tc>
          <w:tcPr>
            <w:tcW w:w="1331" w:type="dxa"/>
            <w:tcBorders>
              <w:top w:val="single" w:sz="4" w:space="0" w:color="auto"/>
              <w:left w:val="single" w:sz="4" w:space="0" w:color="auto"/>
              <w:bottom w:val="single" w:sz="4" w:space="0" w:color="auto"/>
              <w:right w:val="single" w:sz="4" w:space="0" w:color="auto"/>
            </w:tcBorders>
            <w:vAlign w:val="center"/>
          </w:tcPr>
          <w:p w:rsidR="00580EC5" w:rsidRPr="00580EC5" w:rsidRDefault="00580EC5" w:rsidP="00FF5BE1">
            <w:pPr>
              <w:ind w:firstLine="0"/>
              <w:jc w:val="right"/>
              <w:rPr>
                <w:rFonts w:ascii="Times New Roman" w:eastAsia="Calibri" w:hAnsi="Times New Roman" w:cs="Times New Roman"/>
                <w:b/>
                <w:bCs/>
                <w:color w:val="000000"/>
              </w:rPr>
            </w:pPr>
            <w:r w:rsidRPr="00580EC5">
              <w:rPr>
                <w:rFonts w:ascii="Times New Roman" w:eastAsia="Calibri" w:hAnsi="Times New Roman" w:cs="Times New Roman"/>
                <w:b/>
                <w:bCs/>
                <w:color w:val="000000"/>
              </w:rPr>
              <w:t>118 305,0</w:t>
            </w:r>
          </w:p>
        </w:tc>
      </w:tr>
      <w:tr w:rsidR="00580EC5" w:rsidRPr="00580EC5" w:rsidTr="00FF5BE1">
        <w:trPr>
          <w:trHeight w:val="270"/>
        </w:trPr>
        <w:tc>
          <w:tcPr>
            <w:tcW w:w="539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tcPr>
          <w:p w:rsidR="00580EC5" w:rsidRPr="00580EC5" w:rsidRDefault="00580EC5" w:rsidP="00FF5BE1">
            <w:pPr>
              <w:pStyle w:val="a3"/>
              <w:spacing w:line="276" w:lineRule="auto"/>
              <w:ind w:right="57"/>
              <w:rPr>
                <w:b/>
                <w:bCs/>
                <w:sz w:val="22"/>
                <w:szCs w:val="22"/>
                <w:lang w:val="ru-RU"/>
              </w:rPr>
            </w:pPr>
            <w:r w:rsidRPr="00580EC5">
              <w:rPr>
                <w:b/>
                <w:bCs/>
                <w:sz w:val="22"/>
                <w:szCs w:val="22"/>
                <w:lang w:val="ru-RU"/>
              </w:rPr>
              <w:t>Увеличение остатков средств бюджетов</w:t>
            </w:r>
          </w:p>
        </w:tc>
        <w:tc>
          <w:tcPr>
            <w:tcW w:w="1134" w:type="dxa"/>
            <w:tcBorders>
              <w:top w:val="single" w:sz="4" w:space="0" w:color="auto"/>
              <w:left w:val="single" w:sz="4" w:space="0" w:color="auto"/>
              <w:bottom w:val="single" w:sz="4" w:space="0" w:color="auto"/>
              <w:right w:val="single" w:sz="4" w:space="0" w:color="auto"/>
            </w:tcBorders>
            <w:vAlign w:val="center"/>
          </w:tcPr>
          <w:p w:rsidR="00580EC5" w:rsidRPr="00580EC5" w:rsidRDefault="00580EC5" w:rsidP="00FF5BE1">
            <w:pPr>
              <w:spacing w:line="276" w:lineRule="auto"/>
              <w:ind w:firstLine="0"/>
              <w:jc w:val="center"/>
              <w:rPr>
                <w:rFonts w:ascii="Times New Roman" w:eastAsia="Calibri" w:hAnsi="Times New Roman" w:cs="Times New Roman"/>
              </w:rPr>
            </w:pPr>
            <w:r w:rsidRPr="00580EC5">
              <w:rPr>
                <w:rFonts w:ascii="Times New Roman" w:eastAsia="Calibri" w:hAnsi="Times New Roman" w:cs="Times New Roman"/>
                <w:color w:val="000000"/>
              </w:rPr>
              <w:t>001</w:t>
            </w:r>
          </w:p>
        </w:tc>
        <w:tc>
          <w:tcPr>
            <w:tcW w:w="2693"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rsidR="00580EC5" w:rsidRPr="00580EC5" w:rsidRDefault="00580EC5" w:rsidP="00580EC5">
            <w:pPr>
              <w:pStyle w:val="a3"/>
              <w:spacing w:line="276" w:lineRule="auto"/>
              <w:jc w:val="center"/>
              <w:rPr>
                <w:b/>
                <w:bCs/>
                <w:sz w:val="22"/>
                <w:szCs w:val="22"/>
                <w:lang w:val="ru-RU"/>
              </w:rPr>
            </w:pPr>
            <w:r w:rsidRPr="00580EC5">
              <w:rPr>
                <w:b/>
                <w:bCs/>
                <w:sz w:val="22"/>
                <w:szCs w:val="22"/>
                <w:lang w:val="ru-RU"/>
              </w:rPr>
              <w:t>01 05 00 00 00 0000 500</w:t>
            </w:r>
          </w:p>
        </w:tc>
        <w:tc>
          <w:tcPr>
            <w:tcW w:w="1331" w:type="dxa"/>
            <w:tcBorders>
              <w:top w:val="single" w:sz="4" w:space="0" w:color="auto"/>
              <w:left w:val="single" w:sz="4" w:space="0" w:color="auto"/>
              <w:bottom w:val="single" w:sz="4" w:space="0" w:color="auto"/>
              <w:right w:val="single" w:sz="4" w:space="0" w:color="auto"/>
            </w:tcBorders>
            <w:vAlign w:val="center"/>
          </w:tcPr>
          <w:p w:rsidR="00580EC5" w:rsidRPr="00580EC5" w:rsidRDefault="00580EC5" w:rsidP="00FF5BE1">
            <w:pPr>
              <w:ind w:firstLine="0"/>
              <w:jc w:val="right"/>
              <w:rPr>
                <w:rFonts w:ascii="Times New Roman" w:eastAsia="Calibri" w:hAnsi="Times New Roman" w:cs="Times New Roman"/>
                <w:b/>
                <w:bCs/>
                <w:color w:val="000000"/>
              </w:rPr>
            </w:pPr>
            <w:r w:rsidRPr="00580EC5">
              <w:rPr>
                <w:rFonts w:ascii="Times New Roman" w:eastAsia="Calibri" w:hAnsi="Times New Roman" w:cs="Times New Roman"/>
                <w:b/>
                <w:bCs/>
                <w:color w:val="000000"/>
              </w:rPr>
              <w:t>-5 893 692,0</w:t>
            </w:r>
          </w:p>
        </w:tc>
      </w:tr>
      <w:tr w:rsidR="00580EC5" w:rsidRPr="00580EC5" w:rsidTr="00FF5BE1">
        <w:trPr>
          <w:trHeight w:val="270"/>
        </w:trPr>
        <w:tc>
          <w:tcPr>
            <w:tcW w:w="539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tcPr>
          <w:p w:rsidR="00580EC5" w:rsidRPr="00580EC5" w:rsidRDefault="00580EC5" w:rsidP="00FF5BE1">
            <w:pPr>
              <w:pStyle w:val="a3"/>
              <w:spacing w:line="276" w:lineRule="auto"/>
              <w:ind w:right="57"/>
              <w:rPr>
                <w:sz w:val="22"/>
                <w:szCs w:val="22"/>
                <w:lang w:val="ru-RU"/>
              </w:rPr>
            </w:pPr>
            <w:r w:rsidRPr="00580EC5">
              <w:rPr>
                <w:sz w:val="22"/>
                <w:szCs w:val="22"/>
                <w:lang w:val="ru-RU"/>
              </w:rPr>
              <w:t>Увеличение прочих остатков средств бюджетов</w:t>
            </w:r>
          </w:p>
        </w:tc>
        <w:tc>
          <w:tcPr>
            <w:tcW w:w="1134" w:type="dxa"/>
            <w:tcBorders>
              <w:top w:val="single" w:sz="4" w:space="0" w:color="auto"/>
              <w:left w:val="single" w:sz="4" w:space="0" w:color="auto"/>
              <w:bottom w:val="single" w:sz="4" w:space="0" w:color="auto"/>
              <w:right w:val="single" w:sz="4" w:space="0" w:color="auto"/>
            </w:tcBorders>
            <w:vAlign w:val="center"/>
          </w:tcPr>
          <w:p w:rsidR="00580EC5" w:rsidRPr="00580EC5" w:rsidRDefault="00580EC5" w:rsidP="00FF5BE1">
            <w:pPr>
              <w:spacing w:line="276" w:lineRule="auto"/>
              <w:ind w:firstLine="0"/>
              <w:jc w:val="center"/>
              <w:rPr>
                <w:rFonts w:ascii="Times New Roman" w:eastAsia="Calibri" w:hAnsi="Times New Roman" w:cs="Times New Roman"/>
              </w:rPr>
            </w:pPr>
            <w:r w:rsidRPr="00580EC5">
              <w:rPr>
                <w:rFonts w:ascii="Times New Roman" w:eastAsia="Calibri" w:hAnsi="Times New Roman" w:cs="Times New Roman"/>
                <w:color w:val="000000"/>
              </w:rPr>
              <w:t>001</w:t>
            </w:r>
          </w:p>
        </w:tc>
        <w:tc>
          <w:tcPr>
            <w:tcW w:w="2693"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rsidR="00580EC5" w:rsidRPr="00580EC5" w:rsidRDefault="00580EC5" w:rsidP="00580EC5">
            <w:pPr>
              <w:pStyle w:val="a3"/>
              <w:spacing w:line="276" w:lineRule="auto"/>
              <w:jc w:val="center"/>
              <w:rPr>
                <w:sz w:val="22"/>
                <w:szCs w:val="22"/>
                <w:lang w:val="ru-RU"/>
              </w:rPr>
            </w:pPr>
            <w:r w:rsidRPr="00580EC5">
              <w:rPr>
                <w:sz w:val="22"/>
                <w:szCs w:val="22"/>
                <w:lang w:val="ru-RU"/>
              </w:rPr>
              <w:t>01 05 02 00 00 0000 500</w:t>
            </w:r>
          </w:p>
        </w:tc>
        <w:tc>
          <w:tcPr>
            <w:tcW w:w="1331" w:type="dxa"/>
            <w:tcBorders>
              <w:top w:val="single" w:sz="4" w:space="0" w:color="auto"/>
              <w:left w:val="single" w:sz="4" w:space="0" w:color="auto"/>
              <w:bottom w:val="single" w:sz="4" w:space="0" w:color="auto"/>
              <w:right w:val="single" w:sz="4" w:space="0" w:color="auto"/>
            </w:tcBorders>
            <w:vAlign w:val="center"/>
          </w:tcPr>
          <w:p w:rsidR="00580EC5" w:rsidRPr="00580EC5" w:rsidRDefault="00580EC5" w:rsidP="00FF5BE1">
            <w:pPr>
              <w:ind w:firstLine="0"/>
              <w:jc w:val="right"/>
              <w:rPr>
                <w:rFonts w:ascii="Times New Roman" w:eastAsia="Calibri" w:hAnsi="Times New Roman" w:cs="Times New Roman"/>
                <w:color w:val="000000"/>
              </w:rPr>
            </w:pPr>
            <w:r w:rsidRPr="00580EC5">
              <w:rPr>
                <w:rFonts w:ascii="Times New Roman" w:eastAsia="Calibri" w:hAnsi="Times New Roman" w:cs="Times New Roman"/>
                <w:color w:val="000000"/>
              </w:rPr>
              <w:t>-5 893 692,0</w:t>
            </w:r>
          </w:p>
        </w:tc>
      </w:tr>
      <w:tr w:rsidR="00580EC5" w:rsidRPr="00580EC5" w:rsidTr="00FF5BE1">
        <w:trPr>
          <w:trHeight w:val="270"/>
        </w:trPr>
        <w:tc>
          <w:tcPr>
            <w:tcW w:w="539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tcPr>
          <w:p w:rsidR="00580EC5" w:rsidRPr="00580EC5" w:rsidRDefault="00580EC5" w:rsidP="00FF5BE1">
            <w:pPr>
              <w:pStyle w:val="a3"/>
              <w:spacing w:line="276" w:lineRule="auto"/>
              <w:ind w:right="57"/>
              <w:rPr>
                <w:sz w:val="22"/>
                <w:szCs w:val="22"/>
                <w:lang w:val="ru-RU"/>
              </w:rPr>
            </w:pPr>
            <w:r w:rsidRPr="00580EC5">
              <w:rPr>
                <w:sz w:val="22"/>
                <w:szCs w:val="22"/>
                <w:lang w:val="ru-RU"/>
              </w:rPr>
              <w:t>Увеличение прочих остатков денежных средств бюджетов</w:t>
            </w:r>
          </w:p>
        </w:tc>
        <w:tc>
          <w:tcPr>
            <w:tcW w:w="1134" w:type="dxa"/>
            <w:tcBorders>
              <w:top w:val="single" w:sz="4" w:space="0" w:color="auto"/>
              <w:left w:val="single" w:sz="4" w:space="0" w:color="auto"/>
              <w:bottom w:val="single" w:sz="4" w:space="0" w:color="auto"/>
              <w:right w:val="single" w:sz="4" w:space="0" w:color="auto"/>
            </w:tcBorders>
            <w:vAlign w:val="center"/>
          </w:tcPr>
          <w:p w:rsidR="00580EC5" w:rsidRPr="00580EC5" w:rsidRDefault="00580EC5" w:rsidP="00FF5BE1">
            <w:pPr>
              <w:spacing w:line="276" w:lineRule="auto"/>
              <w:ind w:firstLine="0"/>
              <w:jc w:val="center"/>
              <w:rPr>
                <w:rFonts w:ascii="Times New Roman" w:eastAsia="Calibri" w:hAnsi="Times New Roman" w:cs="Times New Roman"/>
              </w:rPr>
            </w:pPr>
            <w:r w:rsidRPr="00580EC5">
              <w:rPr>
                <w:rFonts w:ascii="Times New Roman" w:eastAsia="Calibri" w:hAnsi="Times New Roman" w:cs="Times New Roman"/>
                <w:color w:val="000000"/>
              </w:rPr>
              <w:t>001</w:t>
            </w:r>
          </w:p>
        </w:tc>
        <w:tc>
          <w:tcPr>
            <w:tcW w:w="2693"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rsidR="00580EC5" w:rsidRPr="00580EC5" w:rsidRDefault="00580EC5" w:rsidP="00580EC5">
            <w:pPr>
              <w:pStyle w:val="a3"/>
              <w:spacing w:line="276" w:lineRule="auto"/>
              <w:jc w:val="center"/>
              <w:rPr>
                <w:sz w:val="22"/>
                <w:szCs w:val="22"/>
                <w:lang w:val="ru-RU"/>
              </w:rPr>
            </w:pPr>
            <w:r w:rsidRPr="00580EC5">
              <w:rPr>
                <w:sz w:val="22"/>
                <w:szCs w:val="22"/>
                <w:lang w:val="ru-RU"/>
              </w:rPr>
              <w:t>01 05 02 01 00 0000 510</w:t>
            </w:r>
          </w:p>
        </w:tc>
        <w:tc>
          <w:tcPr>
            <w:tcW w:w="1331" w:type="dxa"/>
            <w:tcBorders>
              <w:top w:val="single" w:sz="4" w:space="0" w:color="auto"/>
              <w:left w:val="single" w:sz="4" w:space="0" w:color="auto"/>
              <w:bottom w:val="single" w:sz="4" w:space="0" w:color="auto"/>
              <w:right w:val="single" w:sz="4" w:space="0" w:color="auto"/>
            </w:tcBorders>
            <w:vAlign w:val="center"/>
          </w:tcPr>
          <w:p w:rsidR="00580EC5" w:rsidRPr="00580EC5" w:rsidRDefault="00580EC5" w:rsidP="00FF5BE1">
            <w:pPr>
              <w:ind w:firstLine="0"/>
              <w:jc w:val="right"/>
              <w:rPr>
                <w:rFonts w:ascii="Times New Roman" w:eastAsia="Calibri" w:hAnsi="Times New Roman" w:cs="Times New Roman"/>
                <w:color w:val="000000"/>
              </w:rPr>
            </w:pPr>
            <w:r w:rsidRPr="00580EC5">
              <w:rPr>
                <w:rFonts w:ascii="Times New Roman" w:eastAsia="Calibri" w:hAnsi="Times New Roman" w:cs="Times New Roman"/>
                <w:color w:val="000000"/>
              </w:rPr>
              <w:t>-5 893 692,0</w:t>
            </w:r>
          </w:p>
        </w:tc>
      </w:tr>
      <w:tr w:rsidR="00580EC5" w:rsidRPr="00580EC5" w:rsidTr="00FF5BE1">
        <w:trPr>
          <w:cantSplit/>
          <w:trHeight w:val="270"/>
        </w:trPr>
        <w:tc>
          <w:tcPr>
            <w:tcW w:w="539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tcPr>
          <w:p w:rsidR="00580EC5" w:rsidRPr="00580EC5" w:rsidRDefault="00580EC5" w:rsidP="00FF5BE1">
            <w:pPr>
              <w:pStyle w:val="a3"/>
              <w:spacing w:line="276" w:lineRule="auto"/>
              <w:ind w:right="57"/>
              <w:rPr>
                <w:sz w:val="22"/>
                <w:szCs w:val="22"/>
                <w:lang w:val="ru-RU"/>
              </w:rPr>
            </w:pPr>
            <w:r w:rsidRPr="00580EC5">
              <w:rPr>
                <w:sz w:val="22"/>
                <w:szCs w:val="22"/>
                <w:lang w:val="ru-RU"/>
              </w:rPr>
              <w:t>Увеличение прочих остатков денежных средств  бюджетов городских округов</w:t>
            </w:r>
          </w:p>
        </w:tc>
        <w:tc>
          <w:tcPr>
            <w:tcW w:w="1134" w:type="dxa"/>
            <w:tcBorders>
              <w:top w:val="single" w:sz="4" w:space="0" w:color="auto"/>
              <w:left w:val="single" w:sz="4" w:space="0" w:color="auto"/>
              <w:bottom w:val="single" w:sz="4" w:space="0" w:color="auto"/>
              <w:right w:val="single" w:sz="4" w:space="0" w:color="auto"/>
            </w:tcBorders>
            <w:vAlign w:val="center"/>
          </w:tcPr>
          <w:p w:rsidR="00580EC5" w:rsidRPr="00580EC5" w:rsidRDefault="00580EC5" w:rsidP="00FF5BE1">
            <w:pPr>
              <w:spacing w:line="276" w:lineRule="auto"/>
              <w:ind w:firstLine="0"/>
              <w:jc w:val="center"/>
              <w:rPr>
                <w:rFonts w:ascii="Times New Roman" w:eastAsia="Calibri" w:hAnsi="Times New Roman" w:cs="Times New Roman"/>
              </w:rPr>
            </w:pPr>
            <w:r w:rsidRPr="00580EC5">
              <w:rPr>
                <w:rFonts w:ascii="Times New Roman" w:eastAsia="Calibri" w:hAnsi="Times New Roman" w:cs="Times New Roman"/>
                <w:color w:val="000000"/>
              </w:rPr>
              <w:t>001</w:t>
            </w:r>
          </w:p>
        </w:tc>
        <w:tc>
          <w:tcPr>
            <w:tcW w:w="2693"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rsidR="00580EC5" w:rsidRPr="00580EC5" w:rsidRDefault="00580EC5" w:rsidP="00580EC5">
            <w:pPr>
              <w:pStyle w:val="a3"/>
              <w:spacing w:line="276" w:lineRule="auto"/>
              <w:jc w:val="center"/>
              <w:rPr>
                <w:sz w:val="22"/>
                <w:szCs w:val="22"/>
                <w:lang w:val="ru-RU"/>
              </w:rPr>
            </w:pPr>
            <w:r w:rsidRPr="00580EC5">
              <w:rPr>
                <w:sz w:val="22"/>
                <w:szCs w:val="22"/>
                <w:lang w:val="ru-RU"/>
              </w:rPr>
              <w:t>01 05 02 01 04 0000 510</w:t>
            </w:r>
          </w:p>
        </w:tc>
        <w:tc>
          <w:tcPr>
            <w:tcW w:w="1331" w:type="dxa"/>
            <w:tcBorders>
              <w:top w:val="single" w:sz="4" w:space="0" w:color="auto"/>
              <w:left w:val="single" w:sz="4" w:space="0" w:color="auto"/>
              <w:bottom w:val="single" w:sz="4" w:space="0" w:color="auto"/>
              <w:right w:val="single" w:sz="4" w:space="0" w:color="auto"/>
            </w:tcBorders>
            <w:vAlign w:val="center"/>
          </w:tcPr>
          <w:p w:rsidR="00580EC5" w:rsidRPr="00580EC5" w:rsidRDefault="00580EC5" w:rsidP="00FF5BE1">
            <w:pPr>
              <w:ind w:firstLine="0"/>
              <w:jc w:val="right"/>
              <w:rPr>
                <w:rFonts w:ascii="Times New Roman" w:eastAsia="Calibri" w:hAnsi="Times New Roman" w:cs="Times New Roman"/>
                <w:color w:val="000000"/>
              </w:rPr>
            </w:pPr>
            <w:r w:rsidRPr="00580EC5">
              <w:rPr>
                <w:rFonts w:ascii="Times New Roman" w:eastAsia="Calibri" w:hAnsi="Times New Roman" w:cs="Times New Roman"/>
                <w:color w:val="000000"/>
              </w:rPr>
              <w:t>-5 893 692,0</w:t>
            </w:r>
          </w:p>
        </w:tc>
      </w:tr>
      <w:tr w:rsidR="00580EC5" w:rsidRPr="00580EC5" w:rsidTr="00FF5BE1">
        <w:trPr>
          <w:trHeight w:val="270"/>
        </w:trPr>
        <w:tc>
          <w:tcPr>
            <w:tcW w:w="539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tcPr>
          <w:p w:rsidR="00580EC5" w:rsidRPr="00580EC5" w:rsidRDefault="00580EC5" w:rsidP="00FF5BE1">
            <w:pPr>
              <w:pStyle w:val="a3"/>
              <w:spacing w:line="276" w:lineRule="auto"/>
              <w:ind w:right="57"/>
              <w:rPr>
                <w:b/>
                <w:bCs/>
                <w:sz w:val="22"/>
                <w:szCs w:val="22"/>
                <w:lang w:val="ru-RU"/>
              </w:rPr>
            </w:pPr>
            <w:r w:rsidRPr="00580EC5">
              <w:rPr>
                <w:b/>
                <w:bCs/>
                <w:sz w:val="22"/>
                <w:szCs w:val="22"/>
                <w:lang w:val="ru-RU"/>
              </w:rPr>
              <w:t>Уменьшение остатков средств бюджетов</w:t>
            </w:r>
          </w:p>
        </w:tc>
        <w:tc>
          <w:tcPr>
            <w:tcW w:w="1134" w:type="dxa"/>
            <w:tcBorders>
              <w:top w:val="single" w:sz="4" w:space="0" w:color="auto"/>
              <w:left w:val="single" w:sz="4" w:space="0" w:color="auto"/>
              <w:bottom w:val="single" w:sz="4" w:space="0" w:color="auto"/>
              <w:right w:val="single" w:sz="4" w:space="0" w:color="auto"/>
            </w:tcBorders>
            <w:vAlign w:val="center"/>
          </w:tcPr>
          <w:p w:rsidR="00580EC5" w:rsidRPr="00580EC5" w:rsidRDefault="00580EC5" w:rsidP="00FF5BE1">
            <w:pPr>
              <w:spacing w:line="276" w:lineRule="auto"/>
              <w:ind w:firstLine="0"/>
              <w:jc w:val="center"/>
              <w:rPr>
                <w:rFonts w:ascii="Times New Roman" w:eastAsia="Calibri" w:hAnsi="Times New Roman" w:cs="Times New Roman"/>
              </w:rPr>
            </w:pPr>
            <w:r w:rsidRPr="00580EC5">
              <w:rPr>
                <w:rFonts w:ascii="Times New Roman" w:eastAsia="Calibri" w:hAnsi="Times New Roman" w:cs="Times New Roman"/>
                <w:color w:val="000000"/>
              </w:rPr>
              <w:t>001</w:t>
            </w:r>
          </w:p>
        </w:tc>
        <w:tc>
          <w:tcPr>
            <w:tcW w:w="2693"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rsidR="00580EC5" w:rsidRPr="00580EC5" w:rsidRDefault="00580EC5" w:rsidP="00580EC5">
            <w:pPr>
              <w:pStyle w:val="a3"/>
              <w:spacing w:line="276" w:lineRule="auto"/>
              <w:jc w:val="center"/>
              <w:rPr>
                <w:b/>
                <w:bCs/>
                <w:sz w:val="22"/>
                <w:szCs w:val="22"/>
                <w:lang w:val="ru-RU"/>
              </w:rPr>
            </w:pPr>
            <w:r w:rsidRPr="00580EC5">
              <w:rPr>
                <w:b/>
                <w:bCs/>
                <w:sz w:val="22"/>
                <w:szCs w:val="22"/>
                <w:lang w:val="ru-RU"/>
              </w:rPr>
              <w:t>01 05 00 00 00 0000 600</w:t>
            </w:r>
          </w:p>
        </w:tc>
        <w:tc>
          <w:tcPr>
            <w:tcW w:w="1331" w:type="dxa"/>
            <w:tcBorders>
              <w:top w:val="single" w:sz="4" w:space="0" w:color="auto"/>
              <w:left w:val="single" w:sz="4" w:space="0" w:color="auto"/>
              <w:bottom w:val="single" w:sz="4" w:space="0" w:color="auto"/>
              <w:right w:val="single" w:sz="4" w:space="0" w:color="auto"/>
            </w:tcBorders>
            <w:vAlign w:val="center"/>
          </w:tcPr>
          <w:p w:rsidR="00580EC5" w:rsidRPr="00580EC5" w:rsidRDefault="00580EC5" w:rsidP="00FF5BE1">
            <w:pPr>
              <w:ind w:firstLine="0"/>
              <w:jc w:val="right"/>
              <w:rPr>
                <w:rFonts w:ascii="Times New Roman" w:eastAsia="Calibri" w:hAnsi="Times New Roman" w:cs="Times New Roman"/>
                <w:b/>
                <w:bCs/>
                <w:color w:val="000000"/>
              </w:rPr>
            </w:pPr>
            <w:r w:rsidRPr="00580EC5">
              <w:rPr>
                <w:rFonts w:ascii="Times New Roman" w:eastAsia="Calibri" w:hAnsi="Times New Roman" w:cs="Times New Roman"/>
                <w:b/>
                <w:bCs/>
                <w:color w:val="000000"/>
              </w:rPr>
              <w:t>6 011 997,0</w:t>
            </w:r>
          </w:p>
        </w:tc>
      </w:tr>
      <w:tr w:rsidR="00580EC5" w:rsidRPr="00580EC5" w:rsidTr="00FF5BE1">
        <w:trPr>
          <w:trHeight w:val="270"/>
        </w:trPr>
        <w:tc>
          <w:tcPr>
            <w:tcW w:w="539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tcPr>
          <w:p w:rsidR="00580EC5" w:rsidRPr="00580EC5" w:rsidRDefault="00580EC5" w:rsidP="00FF5BE1">
            <w:pPr>
              <w:pStyle w:val="a3"/>
              <w:spacing w:line="276" w:lineRule="auto"/>
              <w:ind w:right="57"/>
              <w:rPr>
                <w:sz w:val="22"/>
                <w:szCs w:val="22"/>
                <w:lang w:val="ru-RU"/>
              </w:rPr>
            </w:pPr>
            <w:r w:rsidRPr="00580EC5">
              <w:rPr>
                <w:sz w:val="22"/>
                <w:szCs w:val="22"/>
                <w:lang w:val="ru-RU"/>
              </w:rPr>
              <w:t>Уменьшение прочих остатков средств бюджетов</w:t>
            </w:r>
          </w:p>
        </w:tc>
        <w:tc>
          <w:tcPr>
            <w:tcW w:w="1134" w:type="dxa"/>
            <w:tcBorders>
              <w:top w:val="single" w:sz="4" w:space="0" w:color="auto"/>
              <w:left w:val="single" w:sz="4" w:space="0" w:color="auto"/>
              <w:bottom w:val="single" w:sz="4" w:space="0" w:color="auto"/>
              <w:right w:val="single" w:sz="4" w:space="0" w:color="auto"/>
            </w:tcBorders>
            <w:vAlign w:val="center"/>
          </w:tcPr>
          <w:p w:rsidR="00580EC5" w:rsidRPr="00580EC5" w:rsidRDefault="00580EC5" w:rsidP="00FF5BE1">
            <w:pPr>
              <w:spacing w:line="276" w:lineRule="auto"/>
              <w:ind w:firstLine="0"/>
              <w:jc w:val="center"/>
              <w:rPr>
                <w:rFonts w:ascii="Times New Roman" w:eastAsia="Calibri" w:hAnsi="Times New Roman" w:cs="Times New Roman"/>
              </w:rPr>
            </w:pPr>
            <w:r w:rsidRPr="00580EC5">
              <w:rPr>
                <w:rFonts w:ascii="Times New Roman" w:eastAsia="Calibri" w:hAnsi="Times New Roman" w:cs="Times New Roman"/>
                <w:color w:val="000000"/>
              </w:rPr>
              <w:t>001</w:t>
            </w:r>
          </w:p>
        </w:tc>
        <w:tc>
          <w:tcPr>
            <w:tcW w:w="2693"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rsidR="00580EC5" w:rsidRPr="00580EC5" w:rsidRDefault="00580EC5" w:rsidP="00580EC5">
            <w:pPr>
              <w:pStyle w:val="a3"/>
              <w:spacing w:line="276" w:lineRule="auto"/>
              <w:jc w:val="center"/>
              <w:rPr>
                <w:sz w:val="22"/>
                <w:szCs w:val="22"/>
                <w:lang w:val="ru-RU"/>
              </w:rPr>
            </w:pPr>
            <w:r w:rsidRPr="00580EC5">
              <w:rPr>
                <w:sz w:val="22"/>
                <w:szCs w:val="22"/>
                <w:lang w:val="ru-RU"/>
              </w:rPr>
              <w:t>01 05 02 00 00 0000 600</w:t>
            </w:r>
          </w:p>
        </w:tc>
        <w:tc>
          <w:tcPr>
            <w:tcW w:w="1331" w:type="dxa"/>
            <w:tcBorders>
              <w:top w:val="single" w:sz="4" w:space="0" w:color="auto"/>
              <w:left w:val="single" w:sz="4" w:space="0" w:color="auto"/>
              <w:bottom w:val="single" w:sz="4" w:space="0" w:color="auto"/>
              <w:right w:val="single" w:sz="4" w:space="0" w:color="auto"/>
            </w:tcBorders>
            <w:vAlign w:val="center"/>
          </w:tcPr>
          <w:p w:rsidR="00580EC5" w:rsidRPr="00580EC5" w:rsidRDefault="00580EC5" w:rsidP="00FF5BE1">
            <w:pPr>
              <w:ind w:firstLine="0"/>
              <w:jc w:val="right"/>
              <w:rPr>
                <w:rFonts w:ascii="Times New Roman" w:eastAsia="Calibri" w:hAnsi="Times New Roman" w:cs="Times New Roman"/>
                <w:color w:val="000000"/>
              </w:rPr>
            </w:pPr>
            <w:r w:rsidRPr="00580EC5">
              <w:rPr>
                <w:rFonts w:ascii="Times New Roman" w:eastAsia="Calibri" w:hAnsi="Times New Roman" w:cs="Times New Roman"/>
                <w:color w:val="000000"/>
              </w:rPr>
              <w:t>6 011 997,0</w:t>
            </w:r>
          </w:p>
        </w:tc>
      </w:tr>
      <w:tr w:rsidR="00580EC5" w:rsidRPr="00580EC5" w:rsidTr="00FF5BE1">
        <w:trPr>
          <w:trHeight w:val="270"/>
        </w:trPr>
        <w:tc>
          <w:tcPr>
            <w:tcW w:w="539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tcPr>
          <w:p w:rsidR="00580EC5" w:rsidRPr="00580EC5" w:rsidRDefault="00580EC5" w:rsidP="00FF5BE1">
            <w:pPr>
              <w:pStyle w:val="a3"/>
              <w:spacing w:line="276" w:lineRule="auto"/>
              <w:ind w:right="57"/>
              <w:rPr>
                <w:sz w:val="22"/>
                <w:szCs w:val="22"/>
                <w:lang w:val="ru-RU"/>
              </w:rPr>
            </w:pPr>
            <w:r w:rsidRPr="00580EC5">
              <w:rPr>
                <w:sz w:val="22"/>
                <w:szCs w:val="22"/>
                <w:lang w:val="ru-RU"/>
              </w:rPr>
              <w:t>Уменьшение прочих остатков денежных средств бюджетов</w:t>
            </w:r>
          </w:p>
        </w:tc>
        <w:tc>
          <w:tcPr>
            <w:tcW w:w="1134" w:type="dxa"/>
            <w:tcBorders>
              <w:top w:val="single" w:sz="4" w:space="0" w:color="auto"/>
              <w:left w:val="single" w:sz="4" w:space="0" w:color="auto"/>
              <w:bottom w:val="single" w:sz="4" w:space="0" w:color="auto"/>
              <w:right w:val="single" w:sz="4" w:space="0" w:color="auto"/>
            </w:tcBorders>
            <w:vAlign w:val="center"/>
          </w:tcPr>
          <w:p w:rsidR="00580EC5" w:rsidRPr="00580EC5" w:rsidRDefault="00580EC5" w:rsidP="00FF5BE1">
            <w:pPr>
              <w:spacing w:line="276" w:lineRule="auto"/>
              <w:ind w:firstLine="0"/>
              <w:jc w:val="center"/>
              <w:rPr>
                <w:rFonts w:ascii="Times New Roman" w:eastAsia="Calibri" w:hAnsi="Times New Roman" w:cs="Times New Roman"/>
              </w:rPr>
            </w:pPr>
            <w:r w:rsidRPr="00580EC5">
              <w:rPr>
                <w:rFonts w:ascii="Times New Roman" w:eastAsia="Calibri" w:hAnsi="Times New Roman" w:cs="Times New Roman"/>
                <w:color w:val="000000"/>
              </w:rPr>
              <w:t>001</w:t>
            </w:r>
          </w:p>
        </w:tc>
        <w:tc>
          <w:tcPr>
            <w:tcW w:w="2693"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rsidR="00580EC5" w:rsidRPr="00580EC5" w:rsidRDefault="00580EC5" w:rsidP="00580EC5">
            <w:pPr>
              <w:pStyle w:val="a3"/>
              <w:spacing w:line="276" w:lineRule="auto"/>
              <w:jc w:val="center"/>
              <w:rPr>
                <w:sz w:val="22"/>
                <w:szCs w:val="22"/>
                <w:lang w:val="ru-RU"/>
              </w:rPr>
            </w:pPr>
            <w:r w:rsidRPr="00580EC5">
              <w:rPr>
                <w:sz w:val="22"/>
                <w:szCs w:val="22"/>
                <w:lang w:val="ru-RU"/>
              </w:rPr>
              <w:t>01 05 02 01 00 0000 610</w:t>
            </w:r>
          </w:p>
        </w:tc>
        <w:tc>
          <w:tcPr>
            <w:tcW w:w="1331" w:type="dxa"/>
            <w:tcBorders>
              <w:top w:val="single" w:sz="4" w:space="0" w:color="auto"/>
              <w:left w:val="single" w:sz="4" w:space="0" w:color="auto"/>
              <w:bottom w:val="single" w:sz="4" w:space="0" w:color="auto"/>
              <w:right w:val="single" w:sz="4" w:space="0" w:color="auto"/>
            </w:tcBorders>
            <w:vAlign w:val="center"/>
          </w:tcPr>
          <w:p w:rsidR="00580EC5" w:rsidRPr="00580EC5" w:rsidRDefault="00580EC5" w:rsidP="00FF5BE1">
            <w:pPr>
              <w:ind w:firstLine="0"/>
              <w:jc w:val="right"/>
              <w:rPr>
                <w:rFonts w:ascii="Times New Roman" w:eastAsia="Calibri" w:hAnsi="Times New Roman" w:cs="Times New Roman"/>
                <w:color w:val="000000"/>
              </w:rPr>
            </w:pPr>
            <w:r w:rsidRPr="00580EC5">
              <w:rPr>
                <w:rFonts w:ascii="Times New Roman" w:eastAsia="Calibri" w:hAnsi="Times New Roman" w:cs="Times New Roman"/>
                <w:color w:val="000000"/>
              </w:rPr>
              <w:t>6 011 997,0</w:t>
            </w:r>
          </w:p>
        </w:tc>
      </w:tr>
      <w:tr w:rsidR="00580EC5" w:rsidRPr="00580EC5" w:rsidTr="00FF5BE1">
        <w:trPr>
          <w:trHeight w:val="270"/>
        </w:trPr>
        <w:tc>
          <w:tcPr>
            <w:tcW w:w="539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tcPr>
          <w:p w:rsidR="00580EC5" w:rsidRPr="00580EC5" w:rsidRDefault="00580EC5" w:rsidP="00FF5BE1">
            <w:pPr>
              <w:pStyle w:val="a3"/>
              <w:spacing w:line="276" w:lineRule="auto"/>
              <w:ind w:right="57"/>
              <w:rPr>
                <w:sz w:val="22"/>
                <w:szCs w:val="22"/>
                <w:lang w:val="ru-RU"/>
              </w:rPr>
            </w:pPr>
            <w:r w:rsidRPr="00580EC5">
              <w:rPr>
                <w:sz w:val="22"/>
                <w:szCs w:val="22"/>
                <w:lang w:val="ru-RU"/>
              </w:rPr>
              <w:t>Уменьшение прочих остатков денежных средств  бюджетов городских округов</w:t>
            </w:r>
          </w:p>
        </w:tc>
        <w:tc>
          <w:tcPr>
            <w:tcW w:w="1134" w:type="dxa"/>
            <w:tcBorders>
              <w:top w:val="single" w:sz="4" w:space="0" w:color="auto"/>
              <w:left w:val="single" w:sz="4" w:space="0" w:color="auto"/>
              <w:bottom w:val="single" w:sz="4" w:space="0" w:color="auto"/>
              <w:right w:val="single" w:sz="4" w:space="0" w:color="auto"/>
            </w:tcBorders>
            <w:vAlign w:val="center"/>
          </w:tcPr>
          <w:p w:rsidR="00580EC5" w:rsidRPr="00580EC5" w:rsidRDefault="00580EC5" w:rsidP="00FF5BE1">
            <w:pPr>
              <w:spacing w:line="276" w:lineRule="auto"/>
              <w:ind w:firstLine="0"/>
              <w:jc w:val="center"/>
              <w:rPr>
                <w:rFonts w:ascii="Times New Roman" w:eastAsia="Calibri" w:hAnsi="Times New Roman" w:cs="Times New Roman"/>
                <w:color w:val="000000"/>
              </w:rPr>
            </w:pPr>
            <w:r w:rsidRPr="00580EC5">
              <w:rPr>
                <w:rFonts w:ascii="Times New Roman" w:eastAsia="Calibri" w:hAnsi="Times New Roman" w:cs="Times New Roman"/>
                <w:color w:val="000000"/>
              </w:rPr>
              <w:t>001</w:t>
            </w:r>
          </w:p>
        </w:tc>
        <w:tc>
          <w:tcPr>
            <w:tcW w:w="2693"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rsidR="00580EC5" w:rsidRPr="00580EC5" w:rsidRDefault="00580EC5" w:rsidP="00580EC5">
            <w:pPr>
              <w:pStyle w:val="a3"/>
              <w:spacing w:line="276" w:lineRule="auto"/>
              <w:jc w:val="center"/>
              <w:rPr>
                <w:sz w:val="22"/>
                <w:szCs w:val="22"/>
                <w:lang w:val="ru-RU"/>
              </w:rPr>
            </w:pPr>
            <w:r w:rsidRPr="00580EC5">
              <w:rPr>
                <w:sz w:val="22"/>
                <w:szCs w:val="22"/>
                <w:lang w:val="ru-RU"/>
              </w:rPr>
              <w:t>01 05 02 01 04 0000 610</w:t>
            </w:r>
          </w:p>
        </w:tc>
        <w:tc>
          <w:tcPr>
            <w:tcW w:w="1331" w:type="dxa"/>
            <w:tcBorders>
              <w:top w:val="single" w:sz="4" w:space="0" w:color="auto"/>
              <w:left w:val="single" w:sz="4" w:space="0" w:color="auto"/>
              <w:bottom w:val="single" w:sz="4" w:space="0" w:color="auto"/>
              <w:right w:val="single" w:sz="4" w:space="0" w:color="auto"/>
            </w:tcBorders>
            <w:vAlign w:val="center"/>
          </w:tcPr>
          <w:p w:rsidR="00580EC5" w:rsidRPr="00580EC5" w:rsidRDefault="00580EC5" w:rsidP="00FF5BE1">
            <w:pPr>
              <w:ind w:firstLine="0"/>
              <w:jc w:val="right"/>
              <w:rPr>
                <w:rFonts w:ascii="Times New Roman" w:eastAsia="Calibri" w:hAnsi="Times New Roman" w:cs="Times New Roman"/>
                <w:color w:val="000000"/>
              </w:rPr>
            </w:pPr>
            <w:r w:rsidRPr="00580EC5">
              <w:rPr>
                <w:rFonts w:ascii="Times New Roman" w:eastAsia="Calibri" w:hAnsi="Times New Roman" w:cs="Times New Roman"/>
                <w:color w:val="000000"/>
              </w:rPr>
              <w:t>6 011 997,0</w:t>
            </w:r>
          </w:p>
        </w:tc>
      </w:tr>
      <w:tr w:rsidR="00580EC5" w:rsidRPr="00580EC5" w:rsidTr="00FF5BE1">
        <w:trPr>
          <w:trHeight w:val="270"/>
        </w:trPr>
        <w:tc>
          <w:tcPr>
            <w:tcW w:w="539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tcPr>
          <w:p w:rsidR="00580EC5" w:rsidRPr="00580EC5" w:rsidRDefault="00580EC5" w:rsidP="00FF5BE1">
            <w:pPr>
              <w:spacing w:line="276" w:lineRule="auto"/>
              <w:ind w:right="57" w:firstLine="0"/>
              <w:jc w:val="left"/>
              <w:rPr>
                <w:rFonts w:ascii="Times New Roman" w:eastAsia="Calibri" w:hAnsi="Times New Roman" w:cs="Times New Roman"/>
                <w:color w:val="000000"/>
              </w:rPr>
            </w:pPr>
            <w:r w:rsidRPr="00580EC5">
              <w:rPr>
                <w:rFonts w:ascii="Times New Roman" w:eastAsia="Calibri" w:hAnsi="Times New Roman" w:cs="Times New Roman"/>
                <w:b/>
              </w:rPr>
              <w:t>ВСЕГО ИСТОЧНИКОВ ФИНАНСИРОВАНИЯ ДЕФИЦИТА БЮДЖЕТА</w:t>
            </w:r>
          </w:p>
        </w:tc>
        <w:tc>
          <w:tcPr>
            <w:tcW w:w="1134" w:type="dxa"/>
            <w:tcBorders>
              <w:top w:val="single" w:sz="4" w:space="0" w:color="auto"/>
              <w:left w:val="single" w:sz="4" w:space="0" w:color="auto"/>
              <w:bottom w:val="single" w:sz="4" w:space="0" w:color="auto"/>
              <w:right w:val="single" w:sz="4" w:space="0" w:color="auto"/>
            </w:tcBorders>
            <w:vAlign w:val="center"/>
          </w:tcPr>
          <w:p w:rsidR="00580EC5" w:rsidRPr="00580EC5" w:rsidRDefault="00580EC5" w:rsidP="00FF5BE1">
            <w:pPr>
              <w:spacing w:line="276" w:lineRule="auto"/>
              <w:ind w:firstLine="0"/>
              <w:jc w:val="center"/>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rsidR="00580EC5" w:rsidRPr="00580EC5" w:rsidRDefault="00580EC5" w:rsidP="00580EC5">
            <w:pPr>
              <w:spacing w:line="276" w:lineRule="auto"/>
              <w:jc w:val="center"/>
              <w:rPr>
                <w:rFonts w:ascii="Times New Roman" w:eastAsia="Calibri" w:hAnsi="Times New Roman" w:cs="Times New Roman"/>
                <w:color w:val="000000"/>
              </w:rPr>
            </w:pPr>
          </w:p>
        </w:tc>
        <w:tc>
          <w:tcPr>
            <w:tcW w:w="1331" w:type="dxa"/>
            <w:tcBorders>
              <w:top w:val="single" w:sz="4" w:space="0" w:color="auto"/>
              <w:left w:val="single" w:sz="4" w:space="0" w:color="auto"/>
              <w:bottom w:val="single" w:sz="4" w:space="0" w:color="auto"/>
              <w:right w:val="single" w:sz="4" w:space="0" w:color="auto"/>
            </w:tcBorders>
            <w:vAlign w:val="center"/>
          </w:tcPr>
          <w:p w:rsidR="00580EC5" w:rsidRPr="00580EC5" w:rsidRDefault="00580EC5" w:rsidP="00FF5BE1">
            <w:pPr>
              <w:ind w:firstLine="0"/>
              <w:jc w:val="right"/>
              <w:rPr>
                <w:rFonts w:ascii="Times New Roman" w:eastAsia="Calibri" w:hAnsi="Times New Roman" w:cs="Times New Roman"/>
                <w:b/>
                <w:bCs/>
                <w:color w:val="000000"/>
              </w:rPr>
            </w:pPr>
            <w:r w:rsidRPr="00580EC5">
              <w:rPr>
                <w:rFonts w:ascii="Times New Roman" w:eastAsia="Calibri" w:hAnsi="Times New Roman" w:cs="Times New Roman"/>
                <w:b/>
                <w:bCs/>
                <w:color w:val="000000"/>
              </w:rPr>
              <w:t>118 305,0</w:t>
            </w:r>
          </w:p>
        </w:tc>
      </w:tr>
    </w:tbl>
    <w:p w:rsidR="00580EC5" w:rsidRPr="00580EC5" w:rsidRDefault="00580EC5" w:rsidP="00FF5BE1">
      <w:pPr>
        <w:ind w:firstLine="0"/>
        <w:rPr>
          <w:rFonts w:ascii="Times New Roman" w:hAnsi="Times New Roman" w:cs="Times New Roman"/>
        </w:rPr>
      </w:pPr>
    </w:p>
    <w:sectPr w:rsidR="00580EC5" w:rsidRPr="00580EC5" w:rsidSect="00580EC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8B5" w:rsidRDefault="000008B5" w:rsidP="00FF5BE1">
      <w:r>
        <w:separator/>
      </w:r>
    </w:p>
  </w:endnote>
  <w:endnote w:type="continuationSeparator" w:id="0">
    <w:p w:rsidR="000008B5" w:rsidRDefault="000008B5" w:rsidP="00FF5B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Arial Narrow">
    <w:panose1 w:val="020B05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8B5" w:rsidRDefault="000008B5" w:rsidP="00FF5BE1">
      <w:r>
        <w:separator/>
      </w:r>
    </w:p>
  </w:footnote>
  <w:footnote w:type="continuationSeparator" w:id="0">
    <w:p w:rsidR="000008B5" w:rsidRDefault="000008B5" w:rsidP="00FF5B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100110"/>
      <w:docPartObj>
        <w:docPartGallery w:val="Page Numbers (Top of Page)"/>
        <w:docPartUnique/>
      </w:docPartObj>
    </w:sdtPr>
    <w:sdtContent>
      <w:p w:rsidR="00FF5BE1" w:rsidRDefault="00666A9D">
        <w:pPr>
          <w:pStyle w:val="ac"/>
          <w:jc w:val="center"/>
        </w:pPr>
        <w:fldSimple w:instr=" PAGE   \* MERGEFORMAT ">
          <w:r w:rsidR="00B376DB">
            <w:rPr>
              <w:noProof/>
            </w:rPr>
            <w:t>116</w:t>
          </w:r>
        </w:fldSimple>
      </w:p>
    </w:sdtContent>
  </w:sdt>
  <w:p w:rsidR="00FF5BE1" w:rsidRDefault="00FF5BE1">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63BF3"/>
    <w:multiLevelType w:val="hybridMultilevel"/>
    <w:tmpl w:val="D1846C36"/>
    <w:lvl w:ilvl="0" w:tplc="10F880BC">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2C2E2CF1"/>
    <w:multiLevelType w:val="hybridMultilevel"/>
    <w:tmpl w:val="89DA0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A6361B9"/>
    <w:multiLevelType w:val="hybridMultilevel"/>
    <w:tmpl w:val="8892DF7C"/>
    <w:lvl w:ilvl="0" w:tplc="C71AD99A">
      <w:start w:val="3"/>
      <w:numFmt w:val="decimal"/>
      <w:lvlText w:val="%1."/>
      <w:lvlJc w:val="left"/>
      <w:pPr>
        <w:tabs>
          <w:tab w:val="num" w:pos="1485"/>
        </w:tabs>
        <w:ind w:left="1485" w:hanging="780"/>
      </w:pPr>
      <w:rPr>
        <w:rFonts w:hint="default"/>
        <w:color w:val="auto"/>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80EC5"/>
    <w:rsid w:val="000008B5"/>
    <w:rsid w:val="00015CA1"/>
    <w:rsid w:val="00033C8A"/>
    <w:rsid w:val="000C43B4"/>
    <w:rsid w:val="001F5685"/>
    <w:rsid w:val="00300D5F"/>
    <w:rsid w:val="003A5229"/>
    <w:rsid w:val="00580EC5"/>
    <w:rsid w:val="00666A9D"/>
    <w:rsid w:val="00741AEC"/>
    <w:rsid w:val="0088286C"/>
    <w:rsid w:val="008D6395"/>
    <w:rsid w:val="00B376DB"/>
    <w:rsid w:val="00C249E0"/>
    <w:rsid w:val="00E8169B"/>
    <w:rsid w:val="00EA70A8"/>
    <w:rsid w:val="00EB57BF"/>
    <w:rsid w:val="00FF5B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6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580EC5"/>
    <w:pPr>
      <w:ind w:left="-360" w:firstLine="0"/>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580EC5"/>
    <w:rPr>
      <w:rFonts w:ascii="Times New Roman" w:eastAsia="Times New Roman" w:hAnsi="Times New Roman" w:cs="Times New Roman"/>
      <w:sz w:val="28"/>
      <w:szCs w:val="24"/>
      <w:lang w:eastAsia="ru-RU"/>
    </w:rPr>
  </w:style>
  <w:style w:type="paragraph" w:styleId="3">
    <w:name w:val="Body Text Indent 3"/>
    <w:basedOn w:val="a"/>
    <w:link w:val="30"/>
    <w:rsid w:val="00580EC5"/>
    <w:pPr>
      <w:ind w:left="-360" w:firstLine="360"/>
      <w:jc w:val="left"/>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link w:val="3"/>
    <w:rsid w:val="00580EC5"/>
    <w:rPr>
      <w:rFonts w:ascii="Times New Roman" w:eastAsia="Times New Roman" w:hAnsi="Times New Roman" w:cs="Times New Roman"/>
      <w:sz w:val="28"/>
      <w:szCs w:val="24"/>
      <w:lang w:eastAsia="ru-RU"/>
    </w:rPr>
  </w:style>
  <w:style w:type="paragraph" w:styleId="a3">
    <w:name w:val="Body Text"/>
    <w:basedOn w:val="a"/>
    <w:link w:val="a4"/>
    <w:rsid w:val="00580EC5"/>
    <w:pPr>
      <w:ind w:firstLine="0"/>
      <w:jc w:val="left"/>
    </w:pPr>
    <w:rPr>
      <w:rFonts w:ascii="Times New Roman" w:eastAsia="Times New Roman" w:hAnsi="Times New Roman" w:cs="Times New Roman"/>
      <w:sz w:val="32"/>
      <w:szCs w:val="20"/>
      <w:lang w:val="en-US" w:eastAsia="ru-RU"/>
    </w:rPr>
  </w:style>
  <w:style w:type="character" w:customStyle="1" w:styleId="a4">
    <w:name w:val="Основной текст Знак"/>
    <w:basedOn w:val="a0"/>
    <w:link w:val="a3"/>
    <w:rsid w:val="00580EC5"/>
    <w:rPr>
      <w:rFonts w:ascii="Times New Roman" w:eastAsia="Times New Roman" w:hAnsi="Times New Roman" w:cs="Times New Roman"/>
      <w:sz w:val="32"/>
      <w:szCs w:val="20"/>
      <w:lang w:val="en-US" w:eastAsia="ru-RU"/>
    </w:rPr>
  </w:style>
  <w:style w:type="paragraph" w:customStyle="1" w:styleId="ConsPlusNormal">
    <w:name w:val="ConsPlusNormal"/>
    <w:rsid w:val="00580EC5"/>
    <w:pPr>
      <w:widowControl w:val="0"/>
      <w:autoSpaceDE w:val="0"/>
      <w:autoSpaceDN w:val="0"/>
      <w:ind w:firstLine="720"/>
      <w:jc w:val="left"/>
    </w:pPr>
    <w:rPr>
      <w:rFonts w:ascii="Arial" w:eastAsia="Times New Roman" w:hAnsi="Arial" w:cs="Arial"/>
      <w:sz w:val="20"/>
      <w:szCs w:val="20"/>
      <w:lang w:eastAsia="ru-RU"/>
    </w:rPr>
  </w:style>
  <w:style w:type="paragraph" w:styleId="31">
    <w:name w:val="Body Text 3"/>
    <w:basedOn w:val="a"/>
    <w:link w:val="32"/>
    <w:uiPriority w:val="99"/>
    <w:semiHidden/>
    <w:unhideWhenUsed/>
    <w:rsid w:val="00580EC5"/>
    <w:pPr>
      <w:spacing w:after="120"/>
      <w:ind w:firstLine="0"/>
      <w:jc w:val="left"/>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580EC5"/>
    <w:rPr>
      <w:rFonts w:ascii="Times New Roman" w:eastAsia="Times New Roman" w:hAnsi="Times New Roman" w:cs="Times New Roman"/>
      <w:sz w:val="16"/>
      <w:szCs w:val="16"/>
      <w:lang w:eastAsia="ru-RU"/>
    </w:rPr>
  </w:style>
  <w:style w:type="character" w:styleId="a5">
    <w:name w:val="Hyperlink"/>
    <w:basedOn w:val="a0"/>
    <w:uiPriority w:val="99"/>
    <w:semiHidden/>
    <w:unhideWhenUsed/>
    <w:rsid w:val="00580EC5"/>
    <w:rPr>
      <w:color w:val="0000FF"/>
      <w:u w:val="single"/>
    </w:rPr>
  </w:style>
  <w:style w:type="character" w:styleId="a6">
    <w:name w:val="FollowedHyperlink"/>
    <w:basedOn w:val="a0"/>
    <w:uiPriority w:val="99"/>
    <w:semiHidden/>
    <w:unhideWhenUsed/>
    <w:rsid w:val="00580EC5"/>
    <w:rPr>
      <w:color w:val="800080"/>
      <w:u w:val="single"/>
    </w:rPr>
  </w:style>
  <w:style w:type="paragraph" w:customStyle="1" w:styleId="xl63">
    <w:name w:val="xl63"/>
    <w:basedOn w:val="a"/>
    <w:rsid w:val="00580EC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MS Sans Serif" w:eastAsia="Times New Roman" w:hAnsi="MS Sans Serif" w:cs="Times New Roman"/>
      <w:b/>
      <w:bCs/>
      <w:sz w:val="17"/>
      <w:szCs w:val="17"/>
      <w:lang w:eastAsia="ru-RU"/>
    </w:rPr>
  </w:style>
  <w:style w:type="paragraph" w:customStyle="1" w:styleId="xl64">
    <w:name w:val="xl64"/>
    <w:basedOn w:val="a"/>
    <w:rsid w:val="00580EC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Narrow" w:eastAsia="Times New Roman" w:hAnsi="Arial Narrow" w:cs="Times New Roman"/>
      <w:b/>
      <w:bCs/>
      <w:sz w:val="16"/>
      <w:szCs w:val="16"/>
      <w:lang w:eastAsia="ru-RU"/>
    </w:rPr>
  </w:style>
  <w:style w:type="paragraph" w:customStyle="1" w:styleId="xl65">
    <w:name w:val="xl65"/>
    <w:basedOn w:val="a"/>
    <w:rsid w:val="00580EC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Narrow" w:eastAsia="Times New Roman" w:hAnsi="Arial Narrow" w:cs="Times New Roman"/>
      <w:b/>
      <w:bCs/>
      <w:sz w:val="16"/>
      <w:szCs w:val="16"/>
      <w:lang w:eastAsia="ru-RU"/>
    </w:rPr>
  </w:style>
  <w:style w:type="paragraph" w:customStyle="1" w:styleId="xl66">
    <w:name w:val="xl66"/>
    <w:basedOn w:val="a"/>
    <w:rsid w:val="00580EC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Narrow" w:eastAsia="Times New Roman" w:hAnsi="Arial Narrow" w:cs="Times New Roman"/>
      <w:b/>
      <w:bCs/>
      <w:sz w:val="16"/>
      <w:szCs w:val="16"/>
      <w:lang w:eastAsia="ru-RU"/>
    </w:rPr>
  </w:style>
  <w:style w:type="paragraph" w:customStyle="1" w:styleId="xl67">
    <w:name w:val="xl67"/>
    <w:basedOn w:val="a"/>
    <w:rsid w:val="00580EC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Narrow" w:eastAsia="Times New Roman" w:hAnsi="Arial Narrow" w:cs="Times New Roman"/>
      <w:b/>
      <w:bCs/>
      <w:sz w:val="16"/>
      <w:szCs w:val="16"/>
      <w:lang w:eastAsia="ru-RU"/>
    </w:rPr>
  </w:style>
  <w:style w:type="paragraph" w:customStyle="1" w:styleId="xl68">
    <w:name w:val="xl68"/>
    <w:basedOn w:val="a"/>
    <w:rsid w:val="00580EC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Narrow" w:eastAsia="Times New Roman" w:hAnsi="Arial Narrow" w:cs="Times New Roman"/>
      <w:sz w:val="16"/>
      <w:szCs w:val="16"/>
      <w:lang w:eastAsia="ru-RU"/>
    </w:rPr>
  </w:style>
  <w:style w:type="paragraph" w:customStyle="1" w:styleId="xl69">
    <w:name w:val="xl69"/>
    <w:basedOn w:val="a"/>
    <w:rsid w:val="00580EC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Narrow" w:eastAsia="Times New Roman" w:hAnsi="Arial Narrow" w:cs="Times New Roman"/>
      <w:sz w:val="16"/>
      <w:szCs w:val="16"/>
      <w:lang w:eastAsia="ru-RU"/>
    </w:rPr>
  </w:style>
  <w:style w:type="paragraph" w:customStyle="1" w:styleId="xl70">
    <w:name w:val="xl70"/>
    <w:basedOn w:val="a"/>
    <w:rsid w:val="00580EC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Narrow" w:eastAsia="Times New Roman" w:hAnsi="Arial Narrow" w:cs="Times New Roman"/>
      <w:sz w:val="16"/>
      <w:szCs w:val="16"/>
      <w:lang w:eastAsia="ru-RU"/>
    </w:rPr>
  </w:style>
  <w:style w:type="paragraph" w:customStyle="1" w:styleId="xl71">
    <w:name w:val="xl71"/>
    <w:basedOn w:val="a"/>
    <w:rsid w:val="00580EC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Narrow" w:eastAsia="Times New Roman" w:hAnsi="Arial Narrow" w:cs="Times New Roman"/>
      <w:sz w:val="16"/>
      <w:szCs w:val="16"/>
      <w:lang w:eastAsia="ru-RU"/>
    </w:rPr>
  </w:style>
  <w:style w:type="paragraph" w:customStyle="1" w:styleId="xl72">
    <w:name w:val="xl72"/>
    <w:basedOn w:val="a"/>
    <w:rsid w:val="00580EC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MS Sans Serif" w:eastAsia="Times New Roman" w:hAnsi="MS Sans Serif" w:cs="Times New Roman"/>
      <w:b/>
      <w:bCs/>
      <w:sz w:val="16"/>
      <w:szCs w:val="16"/>
      <w:lang w:eastAsia="ru-RU"/>
    </w:rPr>
  </w:style>
  <w:style w:type="paragraph" w:customStyle="1" w:styleId="xl73">
    <w:name w:val="xl73"/>
    <w:basedOn w:val="a"/>
    <w:rsid w:val="00580EC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Narrow" w:eastAsia="Times New Roman" w:hAnsi="Arial Narrow" w:cs="Times New Roman"/>
      <w:b/>
      <w:bCs/>
      <w:sz w:val="16"/>
      <w:szCs w:val="16"/>
      <w:lang w:eastAsia="ru-RU"/>
    </w:rPr>
  </w:style>
  <w:style w:type="paragraph" w:customStyle="1" w:styleId="xl74">
    <w:name w:val="xl74"/>
    <w:basedOn w:val="a"/>
    <w:rsid w:val="00580EC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Narrow" w:eastAsia="Times New Roman" w:hAnsi="Arial Narrow" w:cs="Times New Roman"/>
      <w:b/>
      <w:bCs/>
      <w:sz w:val="16"/>
      <w:szCs w:val="16"/>
      <w:lang w:eastAsia="ru-RU"/>
    </w:rPr>
  </w:style>
  <w:style w:type="paragraph" w:customStyle="1" w:styleId="xl75">
    <w:name w:val="xl75"/>
    <w:basedOn w:val="a"/>
    <w:rsid w:val="00580EC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Narrow" w:eastAsia="Times New Roman" w:hAnsi="Arial Narrow" w:cs="Times New Roman"/>
      <w:b/>
      <w:bCs/>
      <w:sz w:val="16"/>
      <w:szCs w:val="16"/>
      <w:lang w:eastAsia="ru-RU"/>
    </w:rPr>
  </w:style>
  <w:style w:type="paragraph" w:customStyle="1" w:styleId="xl76">
    <w:name w:val="xl76"/>
    <w:basedOn w:val="a"/>
    <w:rsid w:val="00580EC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Narrow" w:eastAsia="Times New Roman" w:hAnsi="Arial Narrow" w:cs="Times New Roman"/>
      <w:b/>
      <w:bCs/>
      <w:sz w:val="16"/>
      <w:szCs w:val="16"/>
      <w:lang w:eastAsia="ru-RU"/>
    </w:rPr>
  </w:style>
  <w:style w:type="paragraph" w:customStyle="1" w:styleId="xl77">
    <w:name w:val="xl77"/>
    <w:basedOn w:val="a"/>
    <w:rsid w:val="00580EC5"/>
    <w:pPr>
      <w:pBdr>
        <w:right w:val="single" w:sz="4" w:space="0" w:color="auto"/>
      </w:pBdr>
      <w:spacing w:before="100" w:beforeAutospacing="1" w:after="100" w:afterAutospacing="1"/>
      <w:ind w:firstLine="0"/>
      <w:jc w:val="center"/>
      <w:textAlignment w:val="center"/>
    </w:pPr>
    <w:rPr>
      <w:rFonts w:ascii="Arial Narrow" w:eastAsia="Times New Roman" w:hAnsi="Arial Narrow" w:cs="Times New Roman"/>
      <w:b/>
      <w:bCs/>
      <w:sz w:val="16"/>
      <w:szCs w:val="16"/>
      <w:lang w:eastAsia="ru-RU"/>
    </w:rPr>
  </w:style>
  <w:style w:type="paragraph" w:customStyle="1" w:styleId="xl78">
    <w:name w:val="xl78"/>
    <w:basedOn w:val="a"/>
    <w:rsid w:val="00580EC5"/>
    <w:pPr>
      <w:pBdr>
        <w:left w:val="single" w:sz="4" w:space="0" w:color="auto"/>
        <w:right w:val="single" w:sz="4" w:space="0" w:color="auto"/>
      </w:pBdr>
      <w:spacing w:before="100" w:beforeAutospacing="1" w:after="100" w:afterAutospacing="1"/>
      <w:ind w:firstLine="0"/>
      <w:jc w:val="center"/>
      <w:textAlignment w:val="center"/>
    </w:pPr>
    <w:rPr>
      <w:rFonts w:ascii="Arial Narrow" w:eastAsia="Times New Roman" w:hAnsi="Arial Narrow" w:cs="Times New Roman"/>
      <w:b/>
      <w:bCs/>
      <w:sz w:val="16"/>
      <w:szCs w:val="16"/>
      <w:lang w:eastAsia="ru-RU"/>
    </w:rPr>
  </w:style>
  <w:style w:type="paragraph" w:customStyle="1" w:styleId="xl79">
    <w:name w:val="xl79"/>
    <w:basedOn w:val="a"/>
    <w:rsid w:val="00580EC5"/>
    <w:pPr>
      <w:pBdr>
        <w:left w:val="single" w:sz="4" w:space="0" w:color="auto"/>
        <w:right w:val="single" w:sz="4" w:space="0" w:color="auto"/>
      </w:pBdr>
      <w:spacing w:before="100" w:beforeAutospacing="1" w:after="100" w:afterAutospacing="1"/>
      <w:ind w:firstLine="0"/>
      <w:jc w:val="right"/>
      <w:textAlignment w:val="center"/>
    </w:pPr>
    <w:rPr>
      <w:rFonts w:ascii="Arial Narrow" w:eastAsia="Times New Roman" w:hAnsi="Arial Narrow" w:cs="Times New Roman"/>
      <w:b/>
      <w:bCs/>
      <w:sz w:val="16"/>
      <w:szCs w:val="16"/>
      <w:lang w:eastAsia="ru-RU"/>
    </w:rPr>
  </w:style>
  <w:style w:type="paragraph" w:customStyle="1" w:styleId="xl80">
    <w:name w:val="xl80"/>
    <w:basedOn w:val="a"/>
    <w:rsid w:val="00580E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Arial Narrow" w:eastAsia="Times New Roman" w:hAnsi="Arial Narrow" w:cs="Times New Roman"/>
      <w:sz w:val="16"/>
      <w:szCs w:val="16"/>
      <w:lang w:eastAsia="ru-RU"/>
    </w:rPr>
  </w:style>
  <w:style w:type="paragraph" w:styleId="a7">
    <w:name w:val="List Paragraph"/>
    <w:basedOn w:val="a"/>
    <w:uiPriority w:val="34"/>
    <w:qFormat/>
    <w:rsid w:val="00580EC5"/>
    <w:pPr>
      <w:ind w:left="720" w:firstLine="0"/>
      <w:contextualSpacing/>
      <w:jc w:val="left"/>
    </w:pPr>
    <w:rPr>
      <w:rFonts w:ascii="Times New Roman" w:eastAsia="Times New Roman" w:hAnsi="Times New Roman" w:cs="Times New Roman"/>
      <w:sz w:val="24"/>
      <w:szCs w:val="24"/>
      <w:lang w:eastAsia="ru-RU"/>
    </w:rPr>
  </w:style>
  <w:style w:type="character" w:customStyle="1" w:styleId="a8">
    <w:name w:val="Текст выноски Знак"/>
    <w:basedOn w:val="a0"/>
    <w:link w:val="a9"/>
    <w:uiPriority w:val="99"/>
    <w:semiHidden/>
    <w:rsid w:val="00580EC5"/>
    <w:rPr>
      <w:rFonts w:ascii="Tahoma" w:hAnsi="Tahoma" w:cs="Tahoma"/>
      <w:sz w:val="16"/>
      <w:szCs w:val="16"/>
    </w:rPr>
  </w:style>
  <w:style w:type="paragraph" w:styleId="a9">
    <w:name w:val="Balloon Text"/>
    <w:basedOn w:val="a"/>
    <w:link w:val="a8"/>
    <w:uiPriority w:val="99"/>
    <w:semiHidden/>
    <w:unhideWhenUsed/>
    <w:rsid w:val="00580EC5"/>
    <w:rPr>
      <w:rFonts w:ascii="Tahoma" w:hAnsi="Tahoma" w:cs="Tahoma"/>
      <w:sz w:val="16"/>
      <w:szCs w:val="16"/>
    </w:rPr>
  </w:style>
  <w:style w:type="paragraph" w:customStyle="1" w:styleId="Times12">
    <w:name w:val="Times12"/>
    <w:basedOn w:val="a"/>
    <w:rsid w:val="00580EC5"/>
    <w:pPr>
      <w:overflowPunct w:val="0"/>
      <w:autoSpaceDE w:val="0"/>
      <w:autoSpaceDN w:val="0"/>
      <w:adjustRightInd w:val="0"/>
      <w:ind w:firstLine="709"/>
    </w:pPr>
    <w:rPr>
      <w:rFonts w:ascii="Times New Roman" w:eastAsia="Times New Roman" w:hAnsi="Times New Roman" w:cs="Times New Roman"/>
      <w:sz w:val="24"/>
      <w:szCs w:val="24"/>
      <w:lang w:eastAsia="ru-RU"/>
    </w:rPr>
  </w:style>
  <w:style w:type="paragraph" w:customStyle="1" w:styleId="NoieaAieiaiea">
    <w:name w:val="No?iea Aieiaiea"/>
    <w:basedOn w:val="a"/>
    <w:next w:val="aa"/>
    <w:rsid w:val="00580EC5"/>
    <w:pPr>
      <w:overflowPunct w:val="0"/>
      <w:autoSpaceDE w:val="0"/>
      <w:autoSpaceDN w:val="0"/>
      <w:adjustRightInd w:val="0"/>
      <w:spacing w:before="240"/>
      <w:ind w:firstLine="0"/>
      <w:jc w:val="center"/>
    </w:pPr>
    <w:rPr>
      <w:rFonts w:ascii="Courier New" w:eastAsia="Times New Roman" w:hAnsi="Courier New" w:cs="Courier New"/>
      <w:sz w:val="24"/>
      <w:szCs w:val="24"/>
      <w:lang w:eastAsia="ru-RU"/>
    </w:rPr>
  </w:style>
  <w:style w:type="paragraph" w:styleId="aa">
    <w:name w:val="Salutation"/>
    <w:basedOn w:val="a"/>
    <w:next w:val="a"/>
    <w:link w:val="ab"/>
    <w:uiPriority w:val="99"/>
    <w:semiHidden/>
    <w:unhideWhenUsed/>
    <w:rsid w:val="00580EC5"/>
  </w:style>
  <w:style w:type="character" w:customStyle="1" w:styleId="ab">
    <w:name w:val="Приветствие Знак"/>
    <w:basedOn w:val="a0"/>
    <w:link w:val="aa"/>
    <w:uiPriority w:val="99"/>
    <w:semiHidden/>
    <w:rsid w:val="00580EC5"/>
  </w:style>
  <w:style w:type="paragraph" w:customStyle="1" w:styleId="ConsPlusTitle">
    <w:name w:val="ConsPlusTitle"/>
    <w:rsid w:val="00580EC5"/>
    <w:pPr>
      <w:widowControl w:val="0"/>
      <w:autoSpaceDE w:val="0"/>
      <w:autoSpaceDN w:val="0"/>
      <w:adjustRightInd w:val="0"/>
      <w:ind w:firstLine="0"/>
      <w:jc w:val="left"/>
    </w:pPr>
    <w:rPr>
      <w:rFonts w:ascii="Arial" w:eastAsia="Times New Roman" w:hAnsi="Arial" w:cs="Arial"/>
      <w:b/>
      <w:bCs/>
      <w:sz w:val="20"/>
      <w:szCs w:val="20"/>
      <w:lang w:eastAsia="ru-RU"/>
    </w:rPr>
  </w:style>
  <w:style w:type="paragraph" w:styleId="ac">
    <w:name w:val="header"/>
    <w:basedOn w:val="a"/>
    <w:link w:val="ad"/>
    <w:uiPriority w:val="99"/>
    <w:unhideWhenUsed/>
    <w:rsid w:val="00FF5BE1"/>
    <w:pPr>
      <w:tabs>
        <w:tab w:val="center" w:pos="4677"/>
        <w:tab w:val="right" w:pos="9355"/>
      </w:tabs>
    </w:pPr>
  </w:style>
  <w:style w:type="character" w:customStyle="1" w:styleId="ad">
    <w:name w:val="Верхний колонтитул Знак"/>
    <w:basedOn w:val="a0"/>
    <w:link w:val="ac"/>
    <w:uiPriority w:val="99"/>
    <w:rsid w:val="00FF5BE1"/>
  </w:style>
  <w:style w:type="paragraph" w:styleId="ae">
    <w:name w:val="footer"/>
    <w:basedOn w:val="a"/>
    <w:link w:val="af"/>
    <w:uiPriority w:val="99"/>
    <w:semiHidden/>
    <w:unhideWhenUsed/>
    <w:rsid w:val="00FF5BE1"/>
    <w:pPr>
      <w:tabs>
        <w:tab w:val="center" w:pos="4677"/>
        <w:tab w:val="right" w:pos="9355"/>
      </w:tabs>
    </w:pPr>
  </w:style>
  <w:style w:type="character" w:customStyle="1" w:styleId="af">
    <w:name w:val="Нижний колонтитул Знак"/>
    <w:basedOn w:val="a0"/>
    <w:link w:val="ae"/>
    <w:uiPriority w:val="99"/>
    <w:semiHidden/>
    <w:rsid w:val="00FF5BE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C99568-E12A-406A-80D6-424C2D33F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31362</Words>
  <Characters>178765</Characters>
  <Application>Microsoft Office Word</Application>
  <DocSecurity>0</DocSecurity>
  <Lines>1489</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г.Сарова</Company>
  <LinksUpToDate>false</LinksUpToDate>
  <CharactersWithSpaces>209708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Моисеева Н.Н.</dc:creator>
  <cp:keywords/>
  <dc:description/>
  <cp:lastModifiedBy>Моисеева Н.Н.</cp:lastModifiedBy>
  <cp:revision>5</cp:revision>
  <cp:lastPrinted>2026-03-19T08:08:00Z</cp:lastPrinted>
  <dcterms:created xsi:type="dcterms:W3CDTF">2026-03-19T06:26:00Z</dcterms:created>
  <dcterms:modified xsi:type="dcterms:W3CDTF">2026-03-19T08:18:00Z</dcterms:modified>
</cp:coreProperties>
</file>