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65" w:rsidRPr="00E27F6C" w:rsidRDefault="00343765" w:rsidP="00E27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693FA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Обобщение </w:t>
      </w:r>
      <w:r w:rsidR="00E27F6C" w:rsidRPr="00E27F6C">
        <w:rPr>
          <w:rFonts w:ascii="Times New Roman" w:eastAsiaTheme="minorHAnsi" w:hAnsi="Times New Roman"/>
          <w:b/>
          <w:sz w:val="32"/>
          <w:szCs w:val="32"/>
        </w:rPr>
        <w:t>правоприменительной</w:t>
      </w:r>
      <w:r w:rsidR="00E27F6C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r w:rsidRPr="00693FA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практики </w:t>
      </w:r>
      <w:r w:rsidR="00E27F6C">
        <w:rPr>
          <w:rFonts w:ascii="Times New Roman" w:eastAsia="Times New Roman" w:hAnsi="Times New Roman"/>
          <w:b/>
          <w:sz w:val="32"/>
          <w:szCs w:val="32"/>
          <w:lang w:eastAsia="ru-RU"/>
        </w:rPr>
        <w:t>при осуществлении муниципального жилищного</w:t>
      </w:r>
      <w:r w:rsidRPr="00693FA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контроля </w:t>
      </w:r>
      <w:r w:rsidRPr="00693FA9">
        <w:rPr>
          <w:rFonts w:ascii="Times New Roman" w:hAnsi="Times New Roman"/>
          <w:b/>
          <w:bCs/>
          <w:sz w:val="32"/>
          <w:szCs w:val="32"/>
        </w:rPr>
        <w:t>на территории города Сарова в 202</w:t>
      </w:r>
      <w:r w:rsidR="00C813D0">
        <w:rPr>
          <w:rFonts w:ascii="Times New Roman" w:hAnsi="Times New Roman"/>
          <w:b/>
          <w:bCs/>
          <w:sz w:val="32"/>
          <w:szCs w:val="32"/>
        </w:rPr>
        <w:t>5</w:t>
      </w:r>
      <w:r w:rsidRPr="00693FA9">
        <w:rPr>
          <w:rFonts w:ascii="Times New Roman" w:hAnsi="Times New Roman"/>
          <w:b/>
          <w:bCs/>
          <w:sz w:val="32"/>
          <w:szCs w:val="32"/>
        </w:rPr>
        <w:t xml:space="preserve"> году</w:t>
      </w:r>
    </w:p>
    <w:p w:rsidR="00343765" w:rsidRPr="00693FA9" w:rsidRDefault="00343765" w:rsidP="00E27F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765" w:rsidRPr="00693FA9" w:rsidRDefault="00343765" w:rsidP="00693F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202</w:t>
      </w:r>
      <w:r w:rsidR="00C813D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проверок в рамках осуществления муниципального жилищного контроля на территории города Сарова Нижегородской области не осуществлялось. К административной ответственности юридические лица</w:t>
      </w:r>
      <w:r w:rsidR="00E27F6C">
        <w:rPr>
          <w:rFonts w:ascii="Times New Roman" w:eastAsia="Times New Roman" w:hAnsi="Times New Roman"/>
          <w:sz w:val="24"/>
          <w:szCs w:val="24"/>
          <w:lang w:eastAsia="ru-RU"/>
        </w:rPr>
        <w:t>, граждане</w:t>
      </w:r>
      <w:r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индивидуальные предприниматели  не привлекались.</w:t>
      </w:r>
    </w:p>
    <w:p w:rsidR="00343765" w:rsidRPr="00693FA9" w:rsidRDefault="00343765" w:rsidP="00693FA9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города Сарова  в целях профилактики нарушений обязательных требований утверждена программа профилактики </w:t>
      </w:r>
      <w:r w:rsidR="00693FA9" w:rsidRPr="00693FA9"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 на 202</w:t>
      </w:r>
      <w:r w:rsidR="00C813D0">
        <w:rPr>
          <w:rFonts w:ascii="Times New Roman" w:hAnsi="Times New Roman"/>
          <w:sz w:val="24"/>
          <w:szCs w:val="24"/>
        </w:rPr>
        <w:t>5</w:t>
      </w:r>
      <w:r w:rsidR="00693FA9" w:rsidRPr="00693FA9">
        <w:rPr>
          <w:rFonts w:ascii="Times New Roman" w:hAnsi="Times New Roman"/>
          <w:sz w:val="24"/>
          <w:szCs w:val="24"/>
        </w:rPr>
        <w:t xml:space="preserve"> год в сфере муниципального жилищного контроля  на территории  городского округа город Саров (далее – Программа)</w:t>
      </w:r>
      <w:r w:rsidRPr="00693FA9">
        <w:rPr>
          <w:rFonts w:ascii="Times New Roman" w:eastAsia="Times New Roman" w:hAnsi="Times New Roman"/>
          <w:sz w:val="24"/>
          <w:szCs w:val="24"/>
          <w:lang w:eastAsia="ru-RU"/>
        </w:rPr>
        <w:t>. Должностными лицами, уполномоченными на осуществление муниципального жилищного контроля, обеспечи</w:t>
      </w:r>
      <w:r w:rsidR="00693FA9" w:rsidRPr="00693FA9">
        <w:rPr>
          <w:rFonts w:ascii="Times New Roman" w:eastAsia="Times New Roman" w:hAnsi="Times New Roman"/>
          <w:sz w:val="24"/>
          <w:szCs w:val="24"/>
          <w:lang w:eastAsia="ru-RU"/>
        </w:rPr>
        <w:t>вается выполнение утвержденной П</w:t>
      </w:r>
      <w:r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рограммы. </w:t>
      </w:r>
    </w:p>
    <w:p w:rsidR="00343765" w:rsidRPr="00693FA9" w:rsidRDefault="00E27F6C" w:rsidP="00693F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А</w:t>
      </w:r>
      <w:r w:rsidR="00343765" w:rsidRPr="00693FA9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Сарова</w:t>
      </w:r>
      <w:r w:rsidR="00343765"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 - телекоммуникационной сети «Интернет» размещен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43765"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нормативно-правовые акты, перечень нормативно-правовых актов </w:t>
      </w:r>
      <w:r w:rsidR="00693FA9" w:rsidRPr="00693FA9">
        <w:rPr>
          <w:rFonts w:ascii="Times New Roman" w:eastAsia="Times New Roman" w:hAnsi="Times New Roman"/>
          <w:sz w:val="24"/>
          <w:szCs w:val="24"/>
          <w:lang w:eastAsia="ru-RU"/>
        </w:rPr>
        <w:t>с указанием структурных единиц, содержащих обязательные требования</w:t>
      </w:r>
      <w:r w:rsidR="00343765"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93FA9"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="00343765" w:rsidRPr="00693FA9">
        <w:rPr>
          <w:rFonts w:ascii="Times New Roman" w:eastAsia="Times New Roman" w:hAnsi="Times New Roman"/>
          <w:sz w:val="24"/>
          <w:szCs w:val="24"/>
          <w:lang w:eastAsia="ru-RU"/>
        </w:rPr>
        <w:t>соблюдени</w:t>
      </w:r>
      <w:r w:rsidR="00693FA9" w:rsidRPr="00693FA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43765" w:rsidRPr="00693FA9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</w:t>
      </w:r>
      <w:r w:rsidR="00693FA9" w:rsidRPr="00693FA9">
        <w:rPr>
          <w:rFonts w:ascii="Times New Roman" w:eastAsia="Times New Roman" w:hAnsi="Times New Roman"/>
          <w:sz w:val="24"/>
          <w:szCs w:val="24"/>
          <w:lang w:eastAsia="ru-RU"/>
        </w:rPr>
        <w:t>является предметом контроля, а также другая информация в  соответствии с требованиями законодательства.</w:t>
      </w:r>
    </w:p>
    <w:p w:rsidR="00395824" w:rsidRPr="00693FA9" w:rsidRDefault="00395824" w:rsidP="00693FA9">
      <w:pPr>
        <w:spacing w:line="360" w:lineRule="auto"/>
        <w:jc w:val="both"/>
        <w:rPr>
          <w:sz w:val="28"/>
          <w:szCs w:val="28"/>
        </w:rPr>
      </w:pPr>
    </w:p>
    <w:sectPr w:rsidR="00395824" w:rsidRPr="00693FA9" w:rsidSect="0039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765"/>
    <w:rsid w:val="00165E88"/>
    <w:rsid w:val="001E74C3"/>
    <w:rsid w:val="00202C9A"/>
    <w:rsid w:val="00343765"/>
    <w:rsid w:val="00395824"/>
    <w:rsid w:val="00693FA9"/>
    <w:rsid w:val="009A286A"/>
    <w:rsid w:val="00C813D0"/>
    <w:rsid w:val="00CD3B1D"/>
    <w:rsid w:val="00CF54E4"/>
    <w:rsid w:val="00DF209B"/>
    <w:rsid w:val="00E27F6C"/>
    <w:rsid w:val="00F52C06"/>
    <w:rsid w:val="00FB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Company>Администрация г.Сарова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Лемясева Е.А.</dc:creator>
  <cp:keywords/>
  <dc:description/>
  <cp:lastModifiedBy>Лемясева Е.А.</cp:lastModifiedBy>
  <cp:revision>8</cp:revision>
  <dcterms:created xsi:type="dcterms:W3CDTF">2020-12-29T10:34:00Z</dcterms:created>
  <dcterms:modified xsi:type="dcterms:W3CDTF">2026-02-17T14:22:00Z</dcterms:modified>
</cp:coreProperties>
</file>